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2E4" w:rsidRDefault="004F6A7B" w:rsidP="00BB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736">
        <w:rPr>
          <w:rFonts w:ascii="Times New Roman" w:hAnsi="Times New Roman" w:cs="Times New Roman"/>
          <w:sz w:val="28"/>
          <w:szCs w:val="28"/>
        </w:rPr>
        <w:t>В соответствии с Планом работы Счетной палаты Чукот</w:t>
      </w:r>
      <w:r w:rsidR="00E72ED0" w:rsidRPr="00A97736">
        <w:rPr>
          <w:rFonts w:ascii="Times New Roman" w:hAnsi="Times New Roman" w:cs="Times New Roman"/>
          <w:sz w:val="28"/>
          <w:szCs w:val="28"/>
        </w:rPr>
        <w:t>ского автономного округа на 2018</w:t>
      </w:r>
      <w:r w:rsidRPr="00A97736">
        <w:rPr>
          <w:rFonts w:ascii="Times New Roman" w:hAnsi="Times New Roman" w:cs="Times New Roman"/>
          <w:sz w:val="28"/>
          <w:szCs w:val="28"/>
        </w:rPr>
        <w:t xml:space="preserve"> год в Департаменте промышленной и сельскохозяйственной политики Чукотского автономного округа</w:t>
      </w:r>
      <w:r w:rsidR="00CF7B75">
        <w:rPr>
          <w:rFonts w:ascii="Times New Roman" w:hAnsi="Times New Roman" w:cs="Times New Roman"/>
          <w:sz w:val="28"/>
          <w:szCs w:val="28"/>
        </w:rPr>
        <w:t xml:space="preserve"> </w:t>
      </w:r>
      <w:r w:rsidRPr="00A97736">
        <w:rPr>
          <w:rFonts w:ascii="Times New Roman" w:hAnsi="Times New Roman" w:cs="Times New Roman"/>
          <w:sz w:val="28"/>
          <w:szCs w:val="28"/>
        </w:rPr>
        <w:t xml:space="preserve">и </w:t>
      </w:r>
      <w:r w:rsidR="00BB09FC">
        <w:rPr>
          <w:rFonts w:ascii="Times New Roman" w:hAnsi="Times New Roman" w:cs="Times New Roman"/>
          <w:sz w:val="28"/>
          <w:szCs w:val="28"/>
        </w:rPr>
        <w:t>Государственном казённом</w:t>
      </w:r>
      <w:r w:rsidR="00BE0388" w:rsidRPr="00A9773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B09FC">
        <w:rPr>
          <w:rFonts w:ascii="Times New Roman" w:hAnsi="Times New Roman" w:cs="Times New Roman"/>
          <w:sz w:val="28"/>
          <w:szCs w:val="28"/>
        </w:rPr>
        <w:t>и</w:t>
      </w:r>
      <w:r w:rsidR="00BE0388" w:rsidRPr="00A97736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«Управление автомобильных дорог Чукотского автономного округа» </w:t>
      </w:r>
      <w:r w:rsidRPr="00A97736">
        <w:rPr>
          <w:rFonts w:ascii="Times New Roman" w:hAnsi="Times New Roman" w:cs="Times New Roman"/>
          <w:sz w:val="28"/>
          <w:szCs w:val="28"/>
        </w:rPr>
        <w:t xml:space="preserve">проведено контрольное мероприятие </w:t>
      </w:r>
      <w:r w:rsidR="00BE0388" w:rsidRPr="00A97736">
        <w:rPr>
          <w:rFonts w:ascii="Times New Roman" w:hAnsi="Times New Roman" w:cs="Times New Roman"/>
          <w:sz w:val="28"/>
          <w:szCs w:val="28"/>
        </w:rPr>
        <w:t>«Проверка законности и результативности расходования бюджетных средств, направленных на реализацию Государственной программы «Развитие транспортной инфраструктуры на 2014-2022 годы» Подпрограммы «Совершенствование и развитие</w:t>
      </w:r>
      <w:proofErr w:type="gramEnd"/>
      <w:r w:rsidR="00BE0388" w:rsidRPr="00A97736">
        <w:rPr>
          <w:rFonts w:ascii="Times New Roman" w:hAnsi="Times New Roman" w:cs="Times New Roman"/>
          <w:sz w:val="28"/>
          <w:szCs w:val="28"/>
        </w:rPr>
        <w:t xml:space="preserve"> сети автомобильных дорог», мероприятий по реконструкции автомобильных дорог общего пользования регионального значения и сооружений на них за 2014-2017 годы»</w:t>
      </w:r>
      <w:r w:rsidR="006052E4">
        <w:rPr>
          <w:rFonts w:ascii="Times New Roman" w:hAnsi="Times New Roman" w:cs="Times New Roman"/>
          <w:sz w:val="28"/>
          <w:szCs w:val="28"/>
        </w:rPr>
        <w:t>.</w:t>
      </w:r>
      <w:r w:rsidR="00BE0388" w:rsidRPr="00A977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388" w:rsidRPr="00A97736" w:rsidRDefault="00BE0388" w:rsidP="00BB0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36">
        <w:rPr>
          <w:rFonts w:ascii="Times New Roman" w:hAnsi="Times New Roman" w:cs="Times New Roman"/>
          <w:sz w:val="28"/>
          <w:szCs w:val="28"/>
        </w:rPr>
        <w:t xml:space="preserve">Анализ исполнения программного мероприятия показал, что в 2014-2017 годах бюджетные средства в размере </w:t>
      </w:r>
      <w:r w:rsidRPr="00A9773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952 944,6 тыс. </w:t>
      </w:r>
      <w:r w:rsidR="006052E4">
        <w:rPr>
          <w:rFonts w:ascii="Times New Roman" w:hAnsi="Times New Roman" w:cs="Times New Roman"/>
          <w:sz w:val="28"/>
          <w:szCs w:val="28"/>
        </w:rPr>
        <w:t xml:space="preserve">рублей направлены </w:t>
      </w:r>
      <w:r w:rsidR="006052E4" w:rsidRPr="00A60B55">
        <w:rPr>
          <w:rFonts w:ascii="Times New Roman" w:hAnsi="Times New Roman" w:cs="Times New Roman"/>
          <w:sz w:val="28"/>
          <w:szCs w:val="28"/>
        </w:rPr>
        <w:t xml:space="preserve">на реконструкцию </w:t>
      </w:r>
      <w:r w:rsidR="00A60B55" w:rsidRPr="00A60B55">
        <w:rPr>
          <w:rFonts w:ascii="Times New Roman" w:hAnsi="Times New Roman" w:cs="Times New Roman"/>
          <w:sz w:val="28"/>
          <w:szCs w:val="28"/>
        </w:rPr>
        <w:t>автомобильной дороги «</w:t>
      </w:r>
      <w:proofErr w:type="spellStart"/>
      <w:r w:rsidR="00A60B55" w:rsidRPr="00A60B55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="00A60B55">
        <w:rPr>
          <w:rFonts w:ascii="Times New Roman" w:hAnsi="Times New Roman" w:cs="Times New Roman"/>
          <w:sz w:val="28"/>
          <w:szCs w:val="28"/>
        </w:rPr>
        <w:t xml:space="preserve"> - Комсомольский – </w:t>
      </w:r>
      <w:proofErr w:type="spellStart"/>
      <w:r w:rsidR="00A60B55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="00A60B55">
        <w:rPr>
          <w:rFonts w:ascii="Times New Roman" w:hAnsi="Times New Roman" w:cs="Times New Roman"/>
          <w:sz w:val="28"/>
          <w:szCs w:val="28"/>
        </w:rPr>
        <w:t>»</w:t>
      </w:r>
      <w:r w:rsidR="00A60B55" w:rsidRPr="00A60B55">
        <w:rPr>
          <w:rFonts w:ascii="Times New Roman" w:hAnsi="Times New Roman" w:cs="Times New Roman"/>
          <w:sz w:val="28"/>
          <w:szCs w:val="28"/>
        </w:rPr>
        <w:t xml:space="preserve"> от 4 </w:t>
      </w:r>
      <w:proofErr w:type="gramStart"/>
      <w:r w:rsidR="00A60B55" w:rsidRPr="00A60B55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A60B55" w:rsidRPr="00A60B55"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 w:rsidR="00A60B55" w:rsidRPr="00A60B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60B55" w:rsidRPr="00A60B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0B55" w:rsidRPr="00A60B55">
        <w:rPr>
          <w:rFonts w:ascii="Times New Roman" w:hAnsi="Times New Roman" w:cs="Times New Roman"/>
          <w:sz w:val="28"/>
          <w:szCs w:val="28"/>
        </w:rPr>
        <w:t>Билибино</w:t>
      </w:r>
      <w:proofErr w:type="spellEnd"/>
      <w:r w:rsidR="00A60B55" w:rsidRPr="00A60B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60B55" w:rsidRPr="00A60B55">
        <w:rPr>
          <w:rFonts w:ascii="Times New Roman" w:hAnsi="Times New Roman" w:cs="Times New Roman"/>
          <w:sz w:val="28"/>
          <w:szCs w:val="28"/>
        </w:rPr>
        <w:t>Кепервеем</w:t>
      </w:r>
      <w:proofErr w:type="spellEnd"/>
      <w:r w:rsidR="00A60B55" w:rsidRPr="00A60B55">
        <w:rPr>
          <w:rFonts w:ascii="Times New Roman" w:hAnsi="Times New Roman" w:cs="Times New Roman"/>
          <w:sz w:val="28"/>
          <w:szCs w:val="28"/>
        </w:rPr>
        <w:t>» до 4 км а/</w:t>
      </w:r>
      <w:proofErr w:type="spellStart"/>
      <w:r w:rsidR="00A60B55" w:rsidRPr="00A60B5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A60B55" w:rsidRPr="00A60B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60B55" w:rsidRPr="00A60B55">
        <w:rPr>
          <w:rFonts w:ascii="Times New Roman" w:hAnsi="Times New Roman" w:cs="Times New Roman"/>
          <w:sz w:val="28"/>
          <w:szCs w:val="28"/>
        </w:rPr>
        <w:t>Певек</w:t>
      </w:r>
      <w:proofErr w:type="spellEnd"/>
      <w:r w:rsidR="00A60B55" w:rsidRPr="00A60B5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60B55" w:rsidRPr="00A60B55">
        <w:rPr>
          <w:rFonts w:ascii="Times New Roman" w:hAnsi="Times New Roman" w:cs="Times New Roman"/>
          <w:sz w:val="28"/>
          <w:szCs w:val="28"/>
        </w:rPr>
        <w:t>Апапельгино</w:t>
      </w:r>
      <w:proofErr w:type="spellEnd"/>
      <w:r w:rsidR="00A60B55" w:rsidRPr="00A60B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60B55" w:rsidRPr="00A60B55">
        <w:rPr>
          <w:rFonts w:ascii="Times New Roman" w:hAnsi="Times New Roman" w:cs="Times New Roman"/>
          <w:sz w:val="28"/>
          <w:szCs w:val="28"/>
        </w:rPr>
        <w:t>Янранай</w:t>
      </w:r>
      <w:proofErr w:type="spellEnd"/>
      <w:r w:rsidR="00A60B55" w:rsidRPr="00A60B55">
        <w:rPr>
          <w:rFonts w:ascii="Times New Roman" w:hAnsi="Times New Roman" w:cs="Times New Roman"/>
          <w:sz w:val="28"/>
          <w:szCs w:val="28"/>
        </w:rPr>
        <w:t>» в Чукотском автономном о</w:t>
      </w:r>
      <w:r w:rsidR="008F412B">
        <w:rPr>
          <w:rFonts w:ascii="Times New Roman" w:hAnsi="Times New Roman" w:cs="Times New Roman"/>
          <w:sz w:val="28"/>
          <w:szCs w:val="28"/>
        </w:rPr>
        <w:t>круге (у</w:t>
      </w:r>
      <w:r w:rsidR="00A60B55">
        <w:rPr>
          <w:rFonts w:ascii="Times New Roman" w:hAnsi="Times New Roman" w:cs="Times New Roman"/>
          <w:sz w:val="28"/>
          <w:szCs w:val="28"/>
        </w:rPr>
        <w:t>часток к</w:t>
      </w:r>
      <w:r w:rsidR="00510B0B">
        <w:rPr>
          <w:rFonts w:ascii="Times New Roman" w:hAnsi="Times New Roman" w:cs="Times New Roman"/>
          <w:sz w:val="28"/>
          <w:szCs w:val="28"/>
        </w:rPr>
        <w:t>м 621 - км 638</w:t>
      </w:r>
      <w:r w:rsidR="008F412B">
        <w:rPr>
          <w:rFonts w:ascii="Times New Roman" w:hAnsi="Times New Roman" w:cs="Times New Roman"/>
          <w:sz w:val="28"/>
          <w:szCs w:val="28"/>
        </w:rPr>
        <w:t>)</w:t>
      </w:r>
      <w:r w:rsidR="00510B0B">
        <w:rPr>
          <w:rFonts w:ascii="Times New Roman" w:hAnsi="Times New Roman" w:cs="Times New Roman"/>
          <w:sz w:val="28"/>
          <w:szCs w:val="28"/>
        </w:rPr>
        <w:t xml:space="preserve"> </w:t>
      </w:r>
      <w:r w:rsidR="00A60B55">
        <w:rPr>
          <w:rFonts w:ascii="Times New Roman" w:hAnsi="Times New Roman" w:cs="Times New Roman"/>
          <w:sz w:val="28"/>
          <w:szCs w:val="28"/>
        </w:rPr>
        <w:t xml:space="preserve"> </w:t>
      </w:r>
      <w:r w:rsidRPr="00A97736">
        <w:rPr>
          <w:rFonts w:ascii="Times New Roman" w:hAnsi="Times New Roman" w:cs="Times New Roman"/>
          <w:sz w:val="28"/>
          <w:szCs w:val="28"/>
        </w:rPr>
        <w:t>в полном объеме и  в течение проверяемого периода на иные цели не отвлекались.</w:t>
      </w:r>
    </w:p>
    <w:p w:rsidR="00B95555" w:rsidRPr="00A97736" w:rsidRDefault="00B95555" w:rsidP="00BB09F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736">
        <w:rPr>
          <w:rFonts w:ascii="Times New Roman" w:hAnsi="Times New Roman" w:cs="Times New Roman"/>
          <w:sz w:val="28"/>
          <w:szCs w:val="28"/>
        </w:rPr>
        <w:t xml:space="preserve"> Приемка </w:t>
      </w:r>
      <w:r w:rsidRPr="00A97736">
        <w:rPr>
          <w:rFonts w:ascii="Times New Roman" w:hAnsi="Times New Roman" w:cs="Times New Roman"/>
          <w:bCs/>
          <w:sz w:val="28"/>
          <w:szCs w:val="28"/>
        </w:rPr>
        <w:t xml:space="preserve"> в эксплуатацию законченного реконструкцией участка автодороги протяженностью  18,4 километра осуществлена на основании </w:t>
      </w:r>
      <w:r w:rsidRPr="00A97736">
        <w:rPr>
          <w:rFonts w:ascii="Times New Roman" w:hAnsi="Times New Roman" w:cs="Times New Roman"/>
          <w:sz w:val="28"/>
          <w:szCs w:val="28"/>
        </w:rPr>
        <w:t>Акта приемочной комиссии о готовности к приемке в эксплуатацию выполненного реконструкцией объекта от 15 ноября 2017 года.</w:t>
      </w:r>
      <w:r w:rsidR="00194602">
        <w:rPr>
          <w:rFonts w:ascii="Times New Roman" w:hAnsi="Times New Roman" w:cs="Times New Roman"/>
          <w:sz w:val="28"/>
          <w:szCs w:val="28"/>
        </w:rPr>
        <w:t xml:space="preserve"> </w:t>
      </w:r>
      <w:r w:rsidRPr="00A97736">
        <w:rPr>
          <w:rFonts w:ascii="Times New Roman" w:hAnsi="Times New Roman" w:cs="Times New Roman"/>
          <w:sz w:val="28"/>
          <w:szCs w:val="28"/>
        </w:rPr>
        <w:t>Целевой показатель реализации мероприятия Подпрограммы</w:t>
      </w:r>
      <w:r w:rsidRPr="00A97736">
        <w:rPr>
          <w:rStyle w:val="FontStyle31"/>
          <w:rFonts w:eastAsiaTheme="majorEastAsia"/>
          <w:sz w:val="28"/>
          <w:szCs w:val="28"/>
        </w:rPr>
        <w:t>, установленный на 2014-2017 г</w:t>
      </w:r>
      <w:r w:rsidR="00BB09FC">
        <w:rPr>
          <w:rStyle w:val="FontStyle31"/>
          <w:rFonts w:eastAsiaTheme="majorEastAsia"/>
          <w:sz w:val="28"/>
          <w:szCs w:val="28"/>
        </w:rPr>
        <w:t xml:space="preserve">оды </w:t>
      </w:r>
      <w:r w:rsidRPr="00A97736">
        <w:rPr>
          <w:rFonts w:ascii="Times New Roman" w:hAnsi="Times New Roman" w:cs="Times New Roman"/>
          <w:sz w:val="28"/>
          <w:szCs w:val="28"/>
        </w:rPr>
        <w:t xml:space="preserve">достигнут в полном объеме. </w:t>
      </w:r>
    </w:p>
    <w:p w:rsidR="00B95555" w:rsidRPr="00A97736" w:rsidRDefault="00B95555" w:rsidP="00BB09FC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A97736">
        <w:rPr>
          <w:sz w:val="28"/>
          <w:szCs w:val="28"/>
        </w:rPr>
        <w:t xml:space="preserve">В нарушение п.5.1 раздела 5 </w:t>
      </w:r>
      <w:r w:rsidR="00A35D4F" w:rsidRPr="007B38D8">
        <w:rPr>
          <w:sz w:val="28"/>
          <w:szCs w:val="28"/>
        </w:rPr>
        <w:t>Постановления Правительства Чукотского автономного округа от  10 сентября 2013 года №359</w:t>
      </w:r>
      <w:r w:rsidRPr="00A97736">
        <w:rPr>
          <w:sz w:val="28"/>
          <w:szCs w:val="28"/>
        </w:rPr>
        <w:t xml:space="preserve">, Департаментом промышленности в 2014-2015 годах не осуществлялись текущее управление и </w:t>
      </w:r>
      <w:proofErr w:type="gramStart"/>
      <w:r w:rsidRPr="00A97736">
        <w:rPr>
          <w:sz w:val="28"/>
          <w:szCs w:val="28"/>
        </w:rPr>
        <w:t>контроль за</w:t>
      </w:r>
      <w:proofErr w:type="gramEnd"/>
      <w:r w:rsidRPr="00A97736">
        <w:rPr>
          <w:sz w:val="28"/>
          <w:szCs w:val="28"/>
        </w:rPr>
        <w:t xml:space="preserve"> реализацией Государственной программы.</w:t>
      </w:r>
    </w:p>
    <w:sectPr w:rsidR="00B95555" w:rsidRPr="00A97736" w:rsidSect="00BB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1FC"/>
    <w:rsid w:val="000879AD"/>
    <w:rsid w:val="00194602"/>
    <w:rsid w:val="001E04CC"/>
    <w:rsid w:val="00252299"/>
    <w:rsid w:val="002574FB"/>
    <w:rsid w:val="002B51FC"/>
    <w:rsid w:val="00341D4E"/>
    <w:rsid w:val="00344D8A"/>
    <w:rsid w:val="00355522"/>
    <w:rsid w:val="004C72A5"/>
    <w:rsid w:val="004F6A7B"/>
    <w:rsid w:val="00510B0B"/>
    <w:rsid w:val="005B6B3D"/>
    <w:rsid w:val="006052E4"/>
    <w:rsid w:val="00611A1C"/>
    <w:rsid w:val="0075463C"/>
    <w:rsid w:val="00762D4D"/>
    <w:rsid w:val="00785D41"/>
    <w:rsid w:val="008F412B"/>
    <w:rsid w:val="00A31881"/>
    <w:rsid w:val="00A35D4F"/>
    <w:rsid w:val="00A60B55"/>
    <w:rsid w:val="00A97736"/>
    <w:rsid w:val="00B315BD"/>
    <w:rsid w:val="00B95555"/>
    <w:rsid w:val="00BB09FC"/>
    <w:rsid w:val="00BB1F2C"/>
    <w:rsid w:val="00BE0388"/>
    <w:rsid w:val="00CF7B75"/>
    <w:rsid w:val="00D96CB7"/>
    <w:rsid w:val="00E72ED0"/>
    <w:rsid w:val="00FA6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5BD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B9555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955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B95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B9555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GR1</dc:creator>
  <cp:keywords/>
  <dc:description/>
  <cp:lastModifiedBy>Николаюк</cp:lastModifiedBy>
  <cp:revision>22</cp:revision>
  <cp:lastPrinted>2018-09-13T00:16:00Z</cp:lastPrinted>
  <dcterms:created xsi:type="dcterms:W3CDTF">2018-03-14T22:23:00Z</dcterms:created>
  <dcterms:modified xsi:type="dcterms:W3CDTF">2018-09-13T00:48:00Z</dcterms:modified>
</cp:coreProperties>
</file>