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91" w:rsidRPr="00C311DE" w:rsidRDefault="00D45017" w:rsidP="00F81B91">
      <w:pPr>
        <w:pStyle w:val="a4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C31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Счетной палатой Чукотского автономного округа проведен </w:t>
      </w:r>
      <w:bookmarkEnd w:id="0"/>
      <w:r w:rsidRPr="00C31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740948" w:rsidRPr="00C31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</w:t>
      </w:r>
      <w:r w:rsidR="00EE7DD6" w:rsidRPr="00C31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C31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Pr="00C31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40948" w:rsidRPr="00C31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состоянию на 1 </w:t>
      </w:r>
      <w:r w:rsidR="005E42CE" w:rsidRPr="00C31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октября</w:t>
      </w:r>
      <w:r w:rsidR="007D46A2" w:rsidRPr="00C31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C31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AB58BE" w:rsidRPr="00C31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740948" w:rsidRPr="00C31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года.</w:t>
      </w:r>
    </w:p>
    <w:p w:rsidR="00A876B2" w:rsidRPr="00C311DE" w:rsidRDefault="00DA74F6" w:rsidP="0050710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1DE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мониторинг</w:t>
      </w:r>
      <w:r w:rsidR="00F81B91" w:rsidRPr="00C311D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31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948" w:rsidRPr="00C311D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</w:t>
      </w:r>
      <w:r w:rsidR="009405D9" w:rsidRPr="00C31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следующее.</w:t>
      </w:r>
    </w:p>
    <w:p w:rsidR="00A876B2" w:rsidRPr="001573A1" w:rsidRDefault="00A876B2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</w:t>
      </w:r>
      <w:r w:rsidR="007F5C36" w:rsidRPr="00C31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региональных </w:t>
      </w:r>
      <w:r w:rsidRPr="00C31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="007629B1" w:rsidRPr="00C31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</w:t>
      </w:r>
      <w:r w:rsidRPr="00C311DE">
        <w:rPr>
          <w:rFonts w:ascii="Times New Roman" w:hAnsi="Times New Roman" w:cs="Times New Roman"/>
          <w:color w:val="000000" w:themeColor="text1"/>
          <w:sz w:val="28"/>
          <w:szCs w:val="28"/>
        </w:rPr>
        <w:t>Законом Чукотского автономного округа «</w:t>
      </w:r>
      <w:r w:rsidR="007D46A2" w:rsidRPr="00C311DE">
        <w:rPr>
          <w:rFonts w:ascii="Times New Roman" w:hAnsi="Times New Roman" w:cs="Times New Roman"/>
          <w:color w:val="000000" w:themeColor="text1"/>
          <w:sz w:val="28"/>
          <w:szCs w:val="28"/>
        </w:rPr>
        <w:t>Об окружном бюджете на 2021 год и на плановый период 2022 и 2023 годов</w:t>
      </w:r>
      <w:r w:rsidRPr="00C31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утверждено </w:t>
      </w:r>
      <w:r w:rsidR="00950B56" w:rsidRPr="00C311DE">
        <w:rPr>
          <w:rFonts w:ascii="Times New Roman" w:hAnsi="Times New Roman" w:cs="Times New Roman"/>
          <w:color w:val="000000" w:themeColor="text1"/>
          <w:sz w:val="28"/>
          <w:szCs w:val="28"/>
        </w:rPr>
        <w:t>3 509,</w:t>
      </w:r>
      <w:r w:rsidR="00950B56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309C8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рублей, в том числе за счет средств федерального бюджета – </w:t>
      </w:r>
      <w:r w:rsidR="00950B56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1 438,2</w:t>
      </w:r>
      <w:r w:rsidR="00B309C8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 или </w:t>
      </w:r>
      <w:r w:rsidR="00950B56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41,0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% от общего объема, окружного бюджета – </w:t>
      </w:r>
      <w:r w:rsidR="00950B56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2 071,0</w:t>
      </w:r>
      <w:r w:rsidR="00B309C8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. рублей (</w:t>
      </w:r>
      <w:r w:rsidR="00950B56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59,0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4E0249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, из них:</w:t>
      </w:r>
    </w:p>
    <w:p w:rsidR="004E0249" w:rsidRPr="001573A1" w:rsidRDefault="004E0249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мероприятия, </w:t>
      </w:r>
      <w:r w:rsidR="0053232F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паспортами региональных проектов в объеме</w:t>
      </w:r>
      <w:r w:rsidR="00D72492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71AD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E42CE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 308,6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рублей;</w:t>
      </w:r>
    </w:p>
    <w:p w:rsidR="004E0249" w:rsidRPr="001573A1" w:rsidRDefault="004E0249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D0987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мероприятия, не </w:t>
      </w:r>
      <w:r w:rsidR="00AD15D6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паспортами региональных проектов</w:t>
      </w:r>
      <w:r w:rsidR="00082955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объеме </w:t>
      </w:r>
      <w:r w:rsidR="005E42CE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200,6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рублей.</w:t>
      </w:r>
    </w:p>
    <w:p w:rsidR="00B47A63" w:rsidRPr="001573A1" w:rsidRDefault="00B47A63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 же время паспортами </w:t>
      </w:r>
      <w:r w:rsidR="00001434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E42CE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</w:t>
      </w:r>
      <w:r w:rsidR="001573A1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1573A1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реализации </w:t>
      </w:r>
      <w:r w:rsidR="00D72492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5E42CE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национальных проектов на 2021 год утверждены объёмы финансирования в размере </w:t>
      </w:r>
      <w:r w:rsidR="00E011EC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E42CE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 479,3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рублей, что на </w:t>
      </w:r>
      <w:r w:rsidR="005E42CE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170,7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 </w:t>
      </w:r>
      <w:r w:rsidR="00001434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бол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ьше объемов, утвержденных </w:t>
      </w:r>
      <w:r w:rsidR="006A4227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об окружном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бюджете.</w:t>
      </w:r>
    </w:p>
    <w:p w:rsidR="00B47A63" w:rsidRPr="001573A1" w:rsidRDefault="00B47A63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бюджетной росписью утверждено </w:t>
      </w:r>
      <w:r w:rsidR="00E034D0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3 60</w:t>
      </w:r>
      <w:r w:rsidR="005E42CE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034D0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,5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рублей, в том числе </w:t>
      </w:r>
      <w:r w:rsidR="00E034D0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E42CE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 253,1</w:t>
      </w:r>
      <w:r w:rsidR="00001434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 рублей по мероприятиям, предусмотренным паспортами региональных проектов. </w:t>
      </w:r>
    </w:p>
    <w:p w:rsidR="00FB0122" w:rsidRPr="001573A1" w:rsidRDefault="00A876B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</w:t>
      </w:r>
      <w:r w:rsidR="005E42CE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AB58BE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поступили </w:t>
      </w:r>
      <w:r w:rsidR="00AD15D6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окружной бюджет 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федерального бюджета в объеме </w:t>
      </w:r>
      <w:r w:rsidR="005E42CE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742,8</w:t>
      </w:r>
      <w:r w:rsidR="001573A1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6131C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309C8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09C8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</w:t>
      </w:r>
      <w:r w:rsidR="006F5A74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="005E42CE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51,</w:t>
      </w:r>
      <w:r w:rsidR="00AB331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</w:t>
      </w:r>
      <w:r w:rsidR="007629B1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общего объема 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утвержденных бюджетны</w:t>
      </w:r>
      <w:r w:rsidR="00226A1E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назначений</w:t>
      </w:r>
      <w:r w:rsidR="006F5A74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F0C62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</w:t>
      </w:r>
      <w:r w:rsidR="007629B1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</w:t>
      </w:r>
      <w:r w:rsidR="002D204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7629B1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2D204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FB0122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B0122" w:rsidRPr="001573A1" w:rsidRDefault="00EA0AF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«Разработка и реализация программы системной поддержки и повышения качества жизни граждан старшего поколения» (0,01 млн. рублей), </w:t>
      </w:r>
      <w:r w:rsidR="007629B1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«Финансовая поддержка семей при рождении детей» </w:t>
      </w:r>
      <w:r w:rsidR="00AB331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179,12</w:t>
      </w:r>
      <w:r w:rsidR="002D204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млн. рублей)</w:t>
      </w:r>
      <w:r w:rsidR="00AB0C1D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«Содействие занятости женщин – создание условий дошкольного образования для детей в возрасте до трех лет» (</w:t>
      </w:r>
      <w:r w:rsidR="00AB331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27,67</w:t>
      </w:r>
      <w:r w:rsidR="00AB0C1D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</w:t>
      </w:r>
      <w:r w:rsidR="00AB331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</w:t>
      </w:r>
      <w:r w:rsidR="00AB331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B331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0,79</w:t>
      </w:r>
      <w:r w:rsidR="00AB331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</w:t>
      </w:r>
      <w:r w:rsidR="002D204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5A74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национального проекта «Демография»</w:t>
      </w:r>
      <w:r w:rsidR="006E4CF0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629B1" w:rsidRPr="001573A1" w:rsidRDefault="00FB012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D204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системы оказания первичной медико-санитарной помощи» (</w:t>
      </w:r>
      <w:r w:rsidR="006E4CF0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135,92</w:t>
      </w:r>
      <w:r w:rsidR="002D204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млн. рублей)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413C7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«Борьба с сердечно-сосудистыми заболеваниями» (</w:t>
      </w:r>
      <w:r w:rsidR="00AB331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6,11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рублей),</w:t>
      </w:r>
      <w:r w:rsidR="00AB0C1D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«Борьба с онкологическими заболеваниями» (</w:t>
      </w:r>
      <w:r w:rsidR="00AB331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4,27</w:t>
      </w:r>
      <w:r w:rsidR="00AB0C1D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рублей),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округа» (</w:t>
      </w:r>
      <w:r w:rsidR="00AB331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19,67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в</w:t>
      </w:r>
      <w:r w:rsidRPr="001573A1">
        <w:rPr>
          <w:color w:val="000000" w:themeColor="text1"/>
          <w:sz w:val="28"/>
          <w:szCs w:val="28"/>
        </w:rPr>
        <w:t xml:space="preserve"> 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рамках национального проекта </w:t>
      </w:r>
      <w:r w:rsidR="002D204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«Здравоохранение»</w:t>
      </w:r>
      <w:r w:rsidR="006E4CF0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E158D" w:rsidRPr="001573A1" w:rsidRDefault="008E158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«Современная школа» (</w:t>
      </w:r>
      <w:r w:rsidR="00E61FE4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10,</w:t>
      </w:r>
      <w:r w:rsidR="007D506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94 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рублей)</w:t>
      </w:r>
      <w:r w:rsidR="00B51880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«Успех каждого ребенка» (</w:t>
      </w:r>
      <w:r w:rsidR="00AB331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8,53</w:t>
      </w:r>
      <w:r w:rsidR="00B51880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</w:t>
      </w:r>
      <w:r w:rsidR="007D506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«Цифровая образовательная среда» (2,</w:t>
      </w:r>
      <w:r w:rsidR="00AB331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7D506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национального проекта «Образование»</w:t>
      </w:r>
      <w:r w:rsidR="007D506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B0C1D" w:rsidRPr="001573A1" w:rsidRDefault="00AB0C1D" w:rsidP="00AB0C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«Обеспечение устойчивого сокращения непригодного для проживания жилищного фонда» (</w:t>
      </w:r>
      <w:r w:rsidR="00183188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110,17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в рамках национального проекта «Жильё и городская среда»</w:t>
      </w:r>
      <w:r w:rsidR="00183188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B3313" w:rsidRPr="001573A1" w:rsidRDefault="00AB3313" w:rsidP="00AB3313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лесов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4,30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в рамках национального проекта «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Экология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AB3313" w:rsidRPr="001573A1" w:rsidRDefault="00AB3313" w:rsidP="00AB3313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Дорожная сеть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21,87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в рамках национального проекта «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Безопасные и качественные автомобильные дороги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AB0C1D" w:rsidRPr="001573A1" w:rsidRDefault="008E158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«Информационная инфраструктура» (</w:t>
      </w:r>
      <w:r w:rsidR="00AB331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109,68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в рамках национального проекта «</w:t>
      </w:r>
      <w:r w:rsidR="009B198F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Цифровая экономика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83188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B3313" w:rsidRPr="001573A1" w:rsidRDefault="00AB3313" w:rsidP="00AB3313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реализации творческого потенциала нации (Творческие люди)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0,05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в рамках национального проекта «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Культура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E158D" w:rsidRPr="001573A1" w:rsidRDefault="00AB0C1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«Создание благоприятных условий для осуществления деятельнос</w:t>
      </w:r>
      <w:r w:rsidR="00A90096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самозанятыми гражданами» (1,08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рублей), «Создание условий для легкого старта и комфортного ведения бизнеса»</w:t>
      </w:r>
      <w:r w:rsidR="00A90096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(2,17</w:t>
      </w:r>
      <w:r w:rsidR="00B05668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рублей), «Акселерация субъектов малого и среднего предпринимательства» (</w:t>
      </w:r>
      <w:r w:rsidR="00183188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98,25</w:t>
      </w:r>
      <w:r w:rsidR="00B05668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9B198F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4C46" w:rsidRPr="001573A1" w:rsidRDefault="007629B1" w:rsidP="000B4E6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За январь</w:t>
      </w:r>
      <w:r w:rsidR="00025BFF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3313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сентябрь</w:t>
      </w:r>
      <w:r w:rsidR="00A54D00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года 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6131C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аправлено</w:t>
      </w:r>
      <w:r w:rsidR="000B4E67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окружного и федерального бюджетов</w:t>
      </w:r>
      <w:r w:rsidR="00B6131C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</w:t>
      </w:r>
      <w:r w:rsidR="004D2E1B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C2B1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47A6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5D6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региональных</w:t>
      </w:r>
      <w:r w:rsidR="00AE3B70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31C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проектов </w:t>
      </w:r>
      <w:r w:rsidR="00697CB4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</w:t>
      </w:r>
      <w:r w:rsidR="0035438C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B331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249,54</w:t>
      </w:r>
      <w:r w:rsidR="00B6131C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9C8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B6131C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0B4E67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них на мероприятия, не предусмотренные паспортами региональных проектов – </w:t>
      </w:r>
      <w:r w:rsidR="00AB3313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58,97</w:t>
      </w:r>
      <w:r w:rsidR="000B4E67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рублей)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7A63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7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национальные проекты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629B1" w:rsidRPr="001573A1" w:rsidRDefault="007629B1" w:rsidP="00B220AC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57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F75967" w:rsidRPr="00157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8303DB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Демография» </w:t>
      </w:r>
      <w:r w:rsidR="00201F2F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C2B13" w:rsidRPr="00157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348,09</w:t>
      </w:r>
      <w:r w:rsidR="00F75967" w:rsidRPr="00157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309C8" w:rsidRPr="00157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млн</w:t>
      </w:r>
      <w:r w:rsidR="00F75967" w:rsidRPr="00157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B309C8" w:rsidRPr="00157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75967" w:rsidRPr="00157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рублей</w:t>
      </w:r>
      <w:r w:rsidR="000B4E67" w:rsidRPr="00157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B4E67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(из них на мероприятия, не предусмотренные паспортами региональных проектов – </w:t>
      </w:r>
      <w:r w:rsidR="005C2B13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52,28</w:t>
      </w:r>
      <w:r w:rsidR="000B4E67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рублей)</w:t>
      </w:r>
      <w:r w:rsidRPr="00157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72DBE" w:rsidRPr="001573A1" w:rsidRDefault="007629B1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A6044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«Здравоохранение» - </w:t>
      </w:r>
      <w:r w:rsidR="005C2B1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224,63</w:t>
      </w:r>
      <w:r w:rsidR="00010AB6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044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</w:t>
      </w:r>
      <w:r w:rsidR="00CF0977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E6D74" w:rsidRPr="001573A1" w:rsidRDefault="002E6D74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«Образование» - </w:t>
      </w:r>
      <w:r w:rsidR="005C2B1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35,42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рублей;</w:t>
      </w:r>
    </w:p>
    <w:p w:rsidR="002E6D74" w:rsidRPr="001573A1" w:rsidRDefault="002E6D74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«Жилье и городская среда» - </w:t>
      </w:r>
      <w:r w:rsidR="005C2B1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331,18</w:t>
      </w:r>
      <w:r w:rsidR="001E50F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рублей;</w:t>
      </w:r>
    </w:p>
    <w:p w:rsidR="000D255E" w:rsidRPr="001573A1" w:rsidRDefault="000D255E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«Экология» - </w:t>
      </w:r>
      <w:r w:rsidR="005C2B1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6,97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рублей;</w:t>
      </w:r>
    </w:p>
    <w:p w:rsidR="00A413C7" w:rsidRPr="001573A1" w:rsidRDefault="00A413C7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«Безопасные и качественные автомобильные дороги» - </w:t>
      </w:r>
      <w:r w:rsidR="005C2B1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73,72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рублей;</w:t>
      </w:r>
    </w:p>
    <w:p w:rsidR="00CF0977" w:rsidRPr="001573A1" w:rsidRDefault="00CF0977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57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«Цифровая экономика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5C2B1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119,22</w:t>
      </w:r>
      <w:r w:rsidRPr="00157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млн. рублей;</w:t>
      </w:r>
    </w:p>
    <w:p w:rsidR="003E1F60" w:rsidRPr="001573A1" w:rsidRDefault="003E1F60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«Малое и среднее предпринимательство и поддержка индивидуальной предпринимательской инициативы» - </w:t>
      </w:r>
      <w:r w:rsidR="0012036B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510E2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2036B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20AC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F0977" w:rsidRPr="001573A1" w:rsidRDefault="00CF0977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«Культура» - </w:t>
      </w:r>
      <w:r w:rsidR="005C2B13" w:rsidRPr="00157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6,74</w:t>
      </w:r>
      <w:r w:rsidR="005C2B13" w:rsidRPr="00157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млн. рублей </w:t>
      </w:r>
      <w:r w:rsidR="005C2B13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(из них на мероприятия, не предусмотренные паспортами региональных проектов – </w:t>
      </w:r>
      <w:r w:rsidR="005C2B13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6,68</w:t>
      </w:r>
      <w:r w:rsidR="005C2B13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рублей)</w:t>
      </w:r>
      <w:r w:rsidR="00596250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26B6" w:rsidRPr="001573A1" w:rsidRDefault="00A36342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</w:t>
      </w:r>
      <w:r w:rsidR="005C2B1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</w:t>
      </w:r>
      <w:r w:rsidR="00C05FB5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5C2B13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 года реализация р</w:t>
      </w:r>
      <w:r w:rsidR="00DB26B6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егиональн</w:t>
      </w:r>
      <w:r w:rsidR="002B00B8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DB26B6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2B00B8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DB26B6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87A44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Общесистемные меры развития дорожного хозяйства</w:t>
      </w:r>
      <w:r w:rsidR="00DB26B6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B00B8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0B8" w:rsidRPr="001573A1">
        <w:rPr>
          <w:rFonts w:ascii="Times New Roman" w:hAnsi="Times New Roman" w:cs="Times New Roman"/>
          <w:color w:val="000000" w:themeColor="text1"/>
          <w:sz w:val="28"/>
          <w:szCs w:val="28"/>
        </w:rPr>
        <w:t>сводной бюджетной росписью не предусмотрена.</w:t>
      </w:r>
    </w:p>
    <w:p w:rsidR="00B47A63" w:rsidRPr="005510E2" w:rsidRDefault="00B47A63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Финансирование </w:t>
      </w:r>
      <w:r w:rsidR="00D9300D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четырех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региональных проектов</w:t>
      </w:r>
      <w:r w:rsidR="00DB26B6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(«Формирование комфортной городской среды», «Чистая страна», «Чистая вода», «Безопасность дорожного движения»)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январе</w:t>
      </w:r>
      <w:r w:rsidR="00A3223E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9300D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сентябре</w:t>
      </w:r>
      <w:r w:rsidR="00192A92"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7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текущего</w:t>
      </w:r>
      <w:r w:rsidRPr="00C31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не осуще</w:t>
      </w:r>
      <w:r w:rsidRPr="0055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ствлялось.</w:t>
      </w:r>
    </w:p>
    <w:sectPr w:rsidR="00B47A63" w:rsidRPr="005510E2" w:rsidSect="00C57A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FD"/>
    <w:rsid w:val="00001434"/>
    <w:rsid w:val="000059C8"/>
    <w:rsid w:val="00010AB6"/>
    <w:rsid w:val="00025BFF"/>
    <w:rsid w:val="00044B6C"/>
    <w:rsid w:val="00061469"/>
    <w:rsid w:val="00082955"/>
    <w:rsid w:val="000A3AEF"/>
    <w:rsid w:val="000B4E67"/>
    <w:rsid w:val="000D255E"/>
    <w:rsid w:val="000F3AF4"/>
    <w:rsid w:val="0012036B"/>
    <w:rsid w:val="00145CFD"/>
    <w:rsid w:val="001500EB"/>
    <w:rsid w:val="00152E7E"/>
    <w:rsid w:val="001573A1"/>
    <w:rsid w:val="00172DBE"/>
    <w:rsid w:val="00183188"/>
    <w:rsid w:val="00187E94"/>
    <w:rsid w:val="00192A92"/>
    <w:rsid w:val="001A5F44"/>
    <w:rsid w:val="001D3AB0"/>
    <w:rsid w:val="001E50F3"/>
    <w:rsid w:val="00201F2F"/>
    <w:rsid w:val="00226A1E"/>
    <w:rsid w:val="00233840"/>
    <w:rsid w:val="0023448A"/>
    <w:rsid w:val="00241F8D"/>
    <w:rsid w:val="00244C46"/>
    <w:rsid w:val="002577A7"/>
    <w:rsid w:val="002A43BF"/>
    <w:rsid w:val="002B00B8"/>
    <w:rsid w:val="002D1CBD"/>
    <w:rsid w:val="002D2043"/>
    <w:rsid w:val="002E6D74"/>
    <w:rsid w:val="00321011"/>
    <w:rsid w:val="00324C94"/>
    <w:rsid w:val="0035438C"/>
    <w:rsid w:val="003D1D63"/>
    <w:rsid w:val="003D71AD"/>
    <w:rsid w:val="003E1F60"/>
    <w:rsid w:val="004251F4"/>
    <w:rsid w:val="00433EB3"/>
    <w:rsid w:val="00444FCB"/>
    <w:rsid w:val="004B3CB5"/>
    <w:rsid w:val="004C0E8A"/>
    <w:rsid w:val="004D2E1B"/>
    <w:rsid w:val="004E0249"/>
    <w:rsid w:val="00507103"/>
    <w:rsid w:val="0050771B"/>
    <w:rsid w:val="00527071"/>
    <w:rsid w:val="0053232F"/>
    <w:rsid w:val="00550832"/>
    <w:rsid w:val="005510E2"/>
    <w:rsid w:val="005513CA"/>
    <w:rsid w:val="00575BC2"/>
    <w:rsid w:val="00596250"/>
    <w:rsid w:val="005C2B13"/>
    <w:rsid w:val="005E42CE"/>
    <w:rsid w:val="00631B87"/>
    <w:rsid w:val="006553DA"/>
    <w:rsid w:val="00687A44"/>
    <w:rsid w:val="00697CB4"/>
    <w:rsid w:val="006A4227"/>
    <w:rsid w:val="006A6044"/>
    <w:rsid w:val="006D0987"/>
    <w:rsid w:val="006D5B2A"/>
    <w:rsid w:val="006E25BE"/>
    <w:rsid w:val="006E4CF0"/>
    <w:rsid w:val="006E4FFD"/>
    <w:rsid w:val="006F5A74"/>
    <w:rsid w:val="00740948"/>
    <w:rsid w:val="007629B1"/>
    <w:rsid w:val="007A5056"/>
    <w:rsid w:val="007B149A"/>
    <w:rsid w:val="007D21AB"/>
    <w:rsid w:val="007D46A2"/>
    <w:rsid w:val="007D5063"/>
    <w:rsid w:val="007F5C36"/>
    <w:rsid w:val="0081496F"/>
    <w:rsid w:val="00821992"/>
    <w:rsid w:val="00825241"/>
    <w:rsid w:val="008303DB"/>
    <w:rsid w:val="0085454A"/>
    <w:rsid w:val="00871AAA"/>
    <w:rsid w:val="008A64E3"/>
    <w:rsid w:val="008C7A6A"/>
    <w:rsid w:val="008E158D"/>
    <w:rsid w:val="0090273E"/>
    <w:rsid w:val="009405D9"/>
    <w:rsid w:val="00942682"/>
    <w:rsid w:val="00950B56"/>
    <w:rsid w:val="0096799B"/>
    <w:rsid w:val="009B198F"/>
    <w:rsid w:val="009D704E"/>
    <w:rsid w:val="00A3223E"/>
    <w:rsid w:val="00A36342"/>
    <w:rsid w:val="00A413C7"/>
    <w:rsid w:val="00A54D00"/>
    <w:rsid w:val="00A6611F"/>
    <w:rsid w:val="00A776F2"/>
    <w:rsid w:val="00A857D3"/>
    <w:rsid w:val="00A876B2"/>
    <w:rsid w:val="00A90096"/>
    <w:rsid w:val="00A91289"/>
    <w:rsid w:val="00AA167E"/>
    <w:rsid w:val="00AB0C1D"/>
    <w:rsid w:val="00AB3313"/>
    <w:rsid w:val="00AB58BE"/>
    <w:rsid w:val="00AD15D6"/>
    <w:rsid w:val="00AE1CB7"/>
    <w:rsid w:val="00AE3B70"/>
    <w:rsid w:val="00AF69F9"/>
    <w:rsid w:val="00B05668"/>
    <w:rsid w:val="00B15467"/>
    <w:rsid w:val="00B220AC"/>
    <w:rsid w:val="00B309C8"/>
    <w:rsid w:val="00B467F3"/>
    <w:rsid w:val="00B47A63"/>
    <w:rsid w:val="00B51880"/>
    <w:rsid w:val="00B6131C"/>
    <w:rsid w:val="00BA62E8"/>
    <w:rsid w:val="00BC58F4"/>
    <w:rsid w:val="00C05FB5"/>
    <w:rsid w:val="00C11C4D"/>
    <w:rsid w:val="00C311DE"/>
    <w:rsid w:val="00C32252"/>
    <w:rsid w:val="00C33038"/>
    <w:rsid w:val="00C557FA"/>
    <w:rsid w:val="00C57ADA"/>
    <w:rsid w:val="00CA51E8"/>
    <w:rsid w:val="00CA78DC"/>
    <w:rsid w:val="00CC4FC8"/>
    <w:rsid w:val="00CD0F95"/>
    <w:rsid w:val="00CE6BEB"/>
    <w:rsid w:val="00CF0977"/>
    <w:rsid w:val="00CF179E"/>
    <w:rsid w:val="00CF61C8"/>
    <w:rsid w:val="00D44FEB"/>
    <w:rsid w:val="00D45017"/>
    <w:rsid w:val="00D72492"/>
    <w:rsid w:val="00D848EC"/>
    <w:rsid w:val="00D9300D"/>
    <w:rsid w:val="00DA74F6"/>
    <w:rsid w:val="00DB26B6"/>
    <w:rsid w:val="00DC0DD3"/>
    <w:rsid w:val="00DE5DC8"/>
    <w:rsid w:val="00DF0C62"/>
    <w:rsid w:val="00E011EC"/>
    <w:rsid w:val="00E034D0"/>
    <w:rsid w:val="00E1396C"/>
    <w:rsid w:val="00E255A9"/>
    <w:rsid w:val="00E51D26"/>
    <w:rsid w:val="00E61FE4"/>
    <w:rsid w:val="00E959C1"/>
    <w:rsid w:val="00EA0AFD"/>
    <w:rsid w:val="00EC6FCE"/>
    <w:rsid w:val="00EE7DD6"/>
    <w:rsid w:val="00F0436D"/>
    <w:rsid w:val="00F07FA2"/>
    <w:rsid w:val="00F22EC9"/>
    <w:rsid w:val="00F25FF5"/>
    <w:rsid w:val="00F27DD9"/>
    <w:rsid w:val="00F32C26"/>
    <w:rsid w:val="00F3611A"/>
    <w:rsid w:val="00F44824"/>
    <w:rsid w:val="00F75967"/>
    <w:rsid w:val="00F81B91"/>
    <w:rsid w:val="00FB0122"/>
    <w:rsid w:val="00FD72EE"/>
    <w:rsid w:val="00FE77E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0A73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6B58-20B3-4490-9AC2-71B8E299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2</cp:revision>
  <cp:lastPrinted>2021-10-15T02:56:00Z</cp:lastPrinted>
  <dcterms:created xsi:type="dcterms:W3CDTF">2021-10-15T03:41:00Z</dcterms:created>
  <dcterms:modified xsi:type="dcterms:W3CDTF">2021-10-15T03:41:00Z</dcterms:modified>
</cp:coreProperties>
</file>