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5" w:rsidRPr="00830705" w:rsidRDefault="00830705" w:rsidP="008307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830705">
        <w:rPr>
          <w:rFonts w:ascii="Times New Roman" w:hAnsi="Times New Roman" w:cs="Times New Roman"/>
          <w:sz w:val="28"/>
        </w:rPr>
        <w:t>СЧЕТНАЯ ПАЛАТА ЧУКОТСКОГО АВТОНОМНОГО ОКРУГА</w:t>
      </w:r>
    </w:p>
    <w:p w:rsidR="00830705" w:rsidRPr="00830705" w:rsidRDefault="0077534E" w:rsidP="00830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267B0">
        <w:rPr>
          <w:rFonts w:ascii="Times New Roman" w:hAnsi="Times New Roman" w:cs="Times New Roman"/>
          <w:sz w:val="28"/>
        </w:rPr>
        <w:t>10 марта</w:t>
      </w:r>
      <w:r>
        <w:rPr>
          <w:rFonts w:ascii="Times New Roman" w:hAnsi="Times New Roman" w:cs="Times New Roman"/>
          <w:sz w:val="28"/>
        </w:rPr>
        <w:t xml:space="preserve"> 201</w:t>
      </w:r>
      <w:r w:rsidR="002267B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  <w:r w:rsidR="0039020B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426699">
        <w:rPr>
          <w:rFonts w:ascii="Times New Roman" w:hAnsi="Times New Roman" w:cs="Times New Roman"/>
          <w:sz w:val="28"/>
        </w:rPr>
        <w:t>г</w:t>
      </w:r>
      <w:r w:rsidR="00426699" w:rsidRPr="00830705">
        <w:rPr>
          <w:rFonts w:ascii="Times New Roman" w:hAnsi="Times New Roman" w:cs="Times New Roman"/>
          <w:sz w:val="28"/>
        </w:rPr>
        <w:t xml:space="preserve">. </w:t>
      </w:r>
      <w:r w:rsidR="00DF5921">
        <w:rPr>
          <w:rFonts w:ascii="Times New Roman" w:hAnsi="Times New Roman" w:cs="Times New Roman"/>
          <w:sz w:val="28"/>
        </w:rPr>
        <w:t>Анадырь</w:t>
      </w:r>
      <w:r w:rsidR="00426699" w:rsidRPr="00830705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26699">
        <w:rPr>
          <w:rFonts w:ascii="Times New Roman" w:hAnsi="Times New Roman" w:cs="Times New Roman"/>
          <w:sz w:val="28"/>
        </w:rPr>
        <w:t xml:space="preserve">   </w:t>
      </w:r>
      <w:r w:rsidR="00426699" w:rsidRPr="00830705">
        <w:rPr>
          <w:rFonts w:ascii="Times New Roman" w:hAnsi="Times New Roman" w:cs="Times New Roman"/>
          <w:sz w:val="28"/>
        </w:rPr>
        <w:t xml:space="preserve">  </w:t>
      </w:r>
    </w:p>
    <w:p w:rsidR="00E362C6" w:rsidRPr="00830705" w:rsidRDefault="00DF5921" w:rsidP="00E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E362C6" w:rsidRPr="00830705" w:rsidRDefault="00E362C6" w:rsidP="00E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0705">
        <w:rPr>
          <w:rFonts w:ascii="Times New Roman" w:hAnsi="Times New Roman" w:cs="Times New Roman"/>
          <w:b/>
          <w:sz w:val="28"/>
        </w:rPr>
        <w:t>по результатам контрольного мероприятия</w:t>
      </w:r>
    </w:p>
    <w:p w:rsidR="002267B0" w:rsidRPr="002267B0" w:rsidRDefault="002267B0" w:rsidP="002267B0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2267B0">
        <w:rPr>
          <w:rFonts w:ascii="Times New Roman" w:hAnsi="Times New Roman" w:cs="Times New Roman"/>
          <w:sz w:val="28"/>
        </w:rPr>
        <w:t>«Проверка законности и результативности использования межбюджетных трансфертов, предоставленных из окружного бюджета бюджету Анадырского муниципального района за 2015 – 2016 годы»</w:t>
      </w:r>
    </w:p>
    <w:p w:rsidR="002A76A3" w:rsidRPr="002A76A3" w:rsidRDefault="002A76A3" w:rsidP="002A76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F55">
        <w:rPr>
          <w:rFonts w:ascii="Times New Roman" w:hAnsi="Times New Roman" w:cs="Times New Roman"/>
          <w:i/>
          <w:sz w:val="24"/>
          <w:szCs w:val="24"/>
        </w:rPr>
        <w:t>(утвержден Коллегией Счетной палаты Чукотского автономного округа, протокол от</w:t>
      </w:r>
      <w:r w:rsidR="002267B0" w:rsidRPr="00371F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81C2C">
        <w:rPr>
          <w:rFonts w:ascii="Times New Roman" w:hAnsi="Times New Roman" w:cs="Times New Roman"/>
          <w:i/>
          <w:sz w:val="24"/>
          <w:szCs w:val="24"/>
        </w:rPr>
        <w:t>1</w:t>
      </w:r>
      <w:r w:rsidR="00AD4217">
        <w:rPr>
          <w:rFonts w:ascii="Times New Roman" w:hAnsi="Times New Roman" w:cs="Times New Roman"/>
          <w:i/>
          <w:sz w:val="24"/>
          <w:szCs w:val="24"/>
        </w:rPr>
        <w:t>5</w:t>
      </w:r>
      <w:r w:rsidRPr="00371F55">
        <w:rPr>
          <w:rFonts w:ascii="Times New Roman" w:hAnsi="Times New Roman" w:cs="Times New Roman"/>
          <w:i/>
          <w:sz w:val="24"/>
          <w:szCs w:val="24"/>
        </w:rPr>
        <w:t>.0</w:t>
      </w:r>
      <w:r w:rsidR="002267B0" w:rsidRPr="00371F55">
        <w:rPr>
          <w:rFonts w:ascii="Times New Roman" w:hAnsi="Times New Roman" w:cs="Times New Roman"/>
          <w:i/>
          <w:sz w:val="24"/>
          <w:szCs w:val="24"/>
        </w:rPr>
        <w:t>3</w:t>
      </w:r>
      <w:r w:rsidRPr="00371F55">
        <w:rPr>
          <w:rFonts w:ascii="Times New Roman" w:hAnsi="Times New Roman" w:cs="Times New Roman"/>
          <w:i/>
          <w:sz w:val="24"/>
          <w:szCs w:val="24"/>
        </w:rPr>
        <w:t>.201</w:t>
      </w:r>
      <w:r w:rsidR="002267B0" w:rsidRPr="00371F55">
        <w:rPr>
          <w:rFonts w:ascii="Times New Roman" w:hAnsi="Times New Roman" w:cs="Times New Roman"/>
          <w:i/>
          <w:sz w:val="24"/>
          <w:szCs w:val="24"/>
        </w:rPr>
        <w:t>7</w:t>
      </w:r>
      <w:r w:rsidRPr="00371F55">
        <w:rPr>
          <w:rFonts w:ascii="Times New Roman" w:hAnsi="Times New Roman" w:cs="Times New Roman"/>
          <w:i/>
          <w:sz w:val="24"/>
          <w:szCs w:val="24"/>
        </w:rPr>
        <w:t>г. №</w:t>
      </w:r>
      <w:r w:rsidR="00AD4217">
        <w:rPr>
          <w:rFonts w:ascii="Times New Roman" w:hAnsi="Times New Roman" w:cs="Times New Roman"/>
          <w:i/>
          <w:sz w:val="24"/>
          <w:szCs w:val="24"/>
        </w:rPr>
        <w:t>5</w:t>
      </w:r>
      <w:r w:rsidR="002267B0" w:rsidRPr="00371F55">
        <w:rPr>
          <w:rFonts w:ascii="Times New Roman" w:hAnsi="Times New Roman" w:cs="Times New Roman"/>
          <w:i/>
          <w:sz w:val="24"/>
          <w:szCs w:val="24"/>
        </w:rPr>
        <w:t>.</w:t>
      </w:r>
      <w:r w:rsidRPr="00371F55">
        <w:rPr>
          <w:rFonts w:ascii="Times New Roman" w:hAnsi="Times New Roman" w:cs="Times New Roman"/>
          <w:i/>
          <w:sz w:val="24"/>
          <w:szCs w:val="24"/>
        </w:rPr>
        <w:t>)</w:t>
      </w:r>
    </w:p>
    <w:p w:rsidR="00E362C6" w:rsidRPr="0011704F" w:rsidRDefault="00E362C6" w:rsidP="00E362C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921" w:rsidRDefault="00DF5921" w:rsidP="00FF12E3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267B0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Pr="002267B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r w:rsidRPr="002267B0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2267B0" w:rsidRPr="002267B0">
        <w:rPr>
          <w:rFonts w:ascii="Times New Roman" w:hAnsi="Times New Roman"/>
          <w:sz w:val="28"/>
          <w:szCs w:val="28"/>
        </w:rPr>
        <w:t>пункт 1.3. Плана работы Счетной палаты Чукотского автономного округа на 2017 год.</w:t>
      </w:r>
    </w:p>
    <w:p w:rsidR="00B1023D" w:rsidRPr="00FF12E3" w:rsidRDefault="00B1023D" w:rsidP="00FF12E3">
      <w:pPr>
        <w:spacing w:after="0"/>
        <w:rPr>
          <w:sz w:val="8"/>
          <w:szCs w:val="8"/>
        </w:rPr>
      </w:pPr>
    </w:p>
    <w:p w:rsidR="002267B0" w:rsidRDefault="00DF5921" w:rsidP="00FF12E3">
      <w:pPr>
        <w:pStyle w:val="af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67B0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2267B0">
        <w:rPr>
          <w:rFonts w:ascii="Times New Roman" w:hAnsi="Times New Roman"/>
          <w:b/>
          <w:bCs/>
          <w:sz w:val="28"/>
          <w:szCs w:val="28"/>
        </w:rPr>
        <w:t xml:space="preserve">контрольного </w:t>
      </w:r>
      <w:r w:rsidRPr="002267B0">
        <w:rPr>
          <w:rFonts w:ascii="Times New Roman" w:hAnsi="Times New Roman"/>
          <w:b/>
          <w:sz w:val="28"/>
          <w:szCs w:val="28"/>
        </w:rPr>
        <w:t>мероприятия</w:t>
      </w:r>
      <w:r w:rsidR="002267B0" w:rsidRPr="002267B0">
        <w:rPr>
          <w:rFonts w:ascii="Times New Roman" w:hAnsi="Times New Roman"/>
          <w:b/>
          <w:sz w:val="28"/>
          <w:szCs w:val="28"/>
        </w:rPr>
        <w:t>: </w:t>
      </w:r>
      <w:r w:rsidRPr="002267B0">
        <w:rPr>
          <w:rFonts w:ascii="Times New Roman" w:hAnsi="Times New Roman"/>
          <w:sz w:val="28"/>
          <w:szCs w:val="28"/>
        </w:rPr>
        <w:t>деятельность органов местного самоуправления по использованию межбюджетных трансфертов, полученных из окружного бюджета в 2015</w:t>
      </w:r>
      <w:r w:rsidR="002267B0" w:rsidRPr="002267B0">
        <w:rPr>
          <w:rFonts w:ascii="Times New Roman" w:hAnsi="Times New Roman"/>
          <w:sz w:val="28"/>
          <w:szCs w:val="28"/>
        </w:rPr>
        <w:t>-2016</w:t>
      </w:r>
      <w:r w:rsidRPr="002267B0">
        <w:rPr>
          <w:rFonts w:ascii="Times New Roman" w:hAnsi="Times New Roman"/>
          <w:sz w:val="28"/>
          <w:szCs w:val="28"/>
        </w:rPr>
        <w:t xml:space="preserve"> год</w:t>
      </w:r>
      <w:r w:rsidR="002267B0" w:rsidRPr="002267B0">
        <w:rPr>
          <w:rFonts w:ascii="Times New Roman" w:hAnsi="Times New Roman"/>
          <w:sz w:val="28"/>
          <w:szCs w:val="28"/>
        </w:rPr>
        <w:t>ах</w:t>
      </w:r>
      <w:r w:rsidRPr="002267B0">
        <w:rPr>
          <w:rFonts w:ascii="Times New Roman" w:hAnsi="Times New Roman"/>
          <w:sz w:val="28"/>
          <w:szCs w:val="28"/>
        </w:rPr>
        <w:t xml:space="preserve">. </w:t>
      </w:r>
    </w:p>
    <w:p w:rsidR="00FF12E3" w:rsidRPr="00FF12E3" w:rsidRDefault="00FF12E3" w:rsidP="00FF12E3">
      <w:pPr>
        <w:pStyle w:val="af3"/>
        <w:spacing w:after="0"/>
        <w:ind w:left="0" w:firstLine="708"/>
        <w:jc w:val="both"/>
        <w:rPr>
          <w:rFonts w:ascii="Times New Roman" w:hAnsi="Times New Roman"/>
          <w:sz w:val="8"/>
          <w:szCs w:val="8"/>
        </w:rPr>
      </w:pPr>
    </w:p>
    <w:p w:rsidR="00FF12E3" w:rsidRDefault="002267B0" w:rsidP="00FF12E3">
      <w:pPr>
        <w:pStyle w:val="af"/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5921" w:rsidRPr="002267B0">
        <w:rPr>
          <w:rFonts w:ascii="Times New Roman" w:hAnsi="Times New Roman"/>
          <w:b/>
          <w:sz w:val="28"/>
          <w:szCs w:val="28"/>
        </w:rPr>
        <w:t xml:space="preserve">Объекты </w:t>
      </w:r>
      <w:r w:rsidR="00DF5921" w:rsidRPr="002267B0">
        <w:rPr>
          <w:rFonts w:ascii="Times New Roman" w:hAnsi="Times New Roman"/>
          <w:b/>
          <w:bCs/>
          <w:sz w:val="28"/>
          <w:szCs w:val="28"/>
        </w:rPr>
        <w:t>контрольного мероприятия</w:t>
      </w:r>
      <w:r w:rsidR="00DF5921" w:rsidRPr="002267B0">
        <w:rPr>
          <w:rFonts w:ascii="Times New Roman" w:hAnsi="Times New Roman"/>
          <w:b/>
          <w:sz w:val="28"/>
          <w:szCs w:val="28"/>
        </w:rPr>
        <w:t>:</w:t>
      </w:r>
      <w:r w:rsidR="00DF5921" w:rsidRPr="002267B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2267B0">
        <w:rPr>
          <w:rFonts w:ascii="Times New Roman" w:hAnsi="Times New Roman" w:cs="Times New Roman"/>
          <w:sz w:val="28"/>
          <w:szCs w:val="28"/>
        </w:rPr>
        <w:t xml:space="preserve">Анадырского </w:t>
      </w:r>
      <w:r w:rsidR="00DF5921" w:rsidRPr="002267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1387B" w:rsidRPr="002267B0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FF12E3">
        <w:rPr>
          <w:rFonts w:ascii="Times New Roman" w:hAnsi="Times New Roman" w:cs="Times New Roman"/>
          <w:sz w:val="28"/>
          <w:szCs w:val="28"/>
        </w:rPr>
        <w:t>,</w:t>
      </w:r>
      <w:r w:rsidR="00DF5921" w:rsidRPr="002267B0">
        <w:rPr>
          <w:rFonts w:ascii="Times New Roman" w:hAnsi="Times New Roman" w:cs="Times New Roman"/>
          <w:sz w:val="28"/>
          <w:szCs w:val="28"/>
        </w:rPr>
        <w:t xml:space="preserve"> Управление финансов, экономики и имущественных отношений Администрации </w:t>
      </w:r>
      <w:r w:rsidRPr="002267B0">
        <w:rPr>
          <w:rFonts w:ascii="Times New Roman" w:hAnsi="Times New Roman" w:cs="Times New Roman"/>
          <w:sz w:val="28"/>
          <w:szCs w:val="28"/>
        </w:rPr>
        <w:t xml:space="preserve">Анадырского </w:t>
      </w:r>
      <w:r w:rsidR="00DF5921" w:rsidRPr="002267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1387B" w:rsidRPr="002267B0">
        <w:rPr>
          <w:rFonts w:ascii="Times New Roman" w:hAnsi="Times New Roman" w:cs="Times New Roman"/>
          <w:sz w:val="28"/>
          <w:szCs w:val="28"/>
        </w:rPr>
        <w:t xml:space="preserve"> (далее - Управление финансов)</w:t>
      </w:r>
      <w:r w:rsidR="00FF12E3">
        <w:rPr>
          <w:rFonts w:ascii="Times New Roman" w:hAnsi="Times New Roman" w:cs="Times New Roman"/>
          <w:sz w:val="28"/>
          <w:szCs w:val="28"/>
        </w:rPr>
        <w:t>,</w:t>
      </w:r>
      <w:r w:rsidR="00DF5921" w:rsidRPr="002267B0"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</w:t>
      </w:r>
      <w:r w:rsidRPr="002267B0">
        <w:rPr>
          <w:rFonts w:ascii="Times New Roman" w:hAnsi="Times New Roman" w:cs="Times New Roman"/>
          <w:sz w:val="28"/>
          <w:szCs w:val="28"/>
        </w:rPr>
        <w:t xml:space="preserve">Анадырского </w:t>
      </w:r>
      <w:r w:rsidR="00DF5921" w:rsidRPr="002267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1387B" w:rsidRPr="002267B0">
        <w:rPr>
          <w:rFonts w:ascii="Times New Roman" w:hAnsi="Times New Roman" w:cs="Times New Roman"/>
          <w:sz w:val="28"/>
          <w:szCs w:val="28"/>
        </w:rPr>
        <w:t xml:space="preserve"> (далее - Управление социальной политики)</w:t>
      </w:r>
      <w:r w:rsidR="00FF12E3">
        <w:rPr>
          <w:rFonts w:ascii="Times New Roman" w:hAnsi="Times New Roman" w:cs="Times New Roman"/>
          <w:sz w:val="28"/>
          <w:szCs w:val="28"/>
        </w:rPr>
        <w:t xml:space="preserve">, </w:t>
      </w:r>
      <w:r w:rsidR="00FF12E3" w:rsidRPr="008754F5">
        <w:rPr>
          <w:rFonts w:ascii="Times New Roman" w:hAnsi="Times New Roman" w:cs="Times New Roman"/>
          <w:sz w:val="28"/>
          <w:szCs w:val="28"/>
        </w:rPr>
        <w:t>Муниципально</w:t>
      </w:r>
      <w:r w:rsidR="00FF12E3">
        <w:rPr>
          <w:rFonts w:ascii="Times New Roman" w:hAnsi="Times New Roman" w:cs="Times New Roman"/>
          <w:sz w:val="28"/>
          <w:szCs w:val="28"/>
        </w:rPr>
        <w:t>е</w:t>
      </w:r>
      <w:r w:rsidR="00FF12E3" w:rsidRPr="008754F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F12E3">
        <w:rPr>
          <w:rFonts w:ascii="Times New Roman" w:hAnsi="Times New Roman" w:cs="Times New Roman"/>
          <w:sz w:val="28"/>
          <w:szCs w:val="28"/>
        </w:rPr>
        <w:t>е</w:t>
      </w:r>
      <w:r w:rsidR="00FF12E3" w:rsidRPr="008754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F12E3">
        <w:rPr>
          <w:rFonts w:ascii="Times New Roman" w:hAnsi="Times New Roman" w:cs="Times New Roman"/>
          <w:sz w:val="28"/>
          <w:szCs w:val="28"/>
        </w:rPr>
        <w:t>е</w:t>
      </w:r>
      <w:r w:rsidR="00FF12E3" w:rsidRPr="008754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12E3">
        <w:rPr>
          <w:rFonts w:ascii="Times New Roman" w:hAnsi="Times New Roman" w:cs="Times New Roman"/>
          <w:sz w:val="28"/>
          <w:szCs w:val="28"/>
        </w:rPr>
        <w:t>е</w:t>
      </w:r>
      <w:r w:rsidR="00FF12E3" w:rsidRPr="008754F5">
        <w:rPr>
          <w:rFonts w:ascii="Times New Roman" w:hAnsi="Times New Roman" w:cs="Times New Roman"/>
          <w:sz w:val="28"/>
          <w:szCs w:val="28"/>
        </w:rPr>
        <w:t xml:space="preserve"> «Центр образования поселка Угольные Копи»</w:t>
      </w:r>
      <w:r w:rsidR="00FF12E3">
        <w:rPr>
          <w:rFonts w:ascii="Times New Roman" w:hAnsi="Times New Roman" w:cs="Times New Roman"/>
          <w:sz w:val="28"/>
          <w:szCs w:val="28"/>
        </w:rPr>
        <w:t xml:space="preserve"> (далее - МБОУ </w:t>
      </w:r>
      <w:r w:rsidR="00575E96">
        <w:rPr>
          <w:rFonts w:ascii="Times New Roman" w:hAnsi="Times New Roman" w:cs="Times New Roman"/>
          <w:sz w:val="28"/>
          <w:szCs w:val="28"/>
        </w:rPr>
        <w:t>«</w:t>
      </w:r>
      <w:r w:rsidR="00FF12E3">
        <w:rPr>
          <w:rFonts w:ascii="Times New Roman" w:hAnsi="Times New Roman" w:cs="Times New Roman"/>
          <w:sz w:val="28"/>
          <w:szCs w:val="28"/>
        </w:rPr>
        <w:t>Центр образования п. Угольные Копи</w:t>
      </w:r>
      <w:r w:rsidR="00575E96">
        <w:rPr>
          <w:rFonts w:ascii="Times New Roman" w:hAnsi="Times New Roman" w:cs="Times New Roman"/>
          <w:sz w:val="28"/>
          <w:szCs w:val="28"/>
        </w:rPr>
        <w:t>»</w:t>
      </w:r>
      <w:r w:rsidR="00FF12E3">
        <w:rPr>
          <w:rFonts w:ascii="Times New Roman" w:hAnsi="Times New Roman" w:cs="Times New Roman"/>
          <w:sz w:val="28"/>
          <w:szCs w:val="28"/>
        </w:rPr>
        <w:t>).</w:t>
      </w:r>
    </w:p>
    <w:p w:rsidR="00FF12E3" w:rsidRPr="00FF12E3" w:rsidRDefault="00FF12E3" w:rsidP="00FF12E3">
      <w:pPr>
        <w:spacing w:after="0"/>
        <w:rPr>
          <w:sz w:val="8"/>
          <w:szCs w:val="8"/>
        </w:rPr>
      </w:pPr>
    </w:p>
    <w:p w:rsidR="002267B0" w:rsidRDefault="00DF5921" w:rsidP="00FF12E3">
      <w:pPr>
        <w:pStyle w:val="af"/>
        <w:spacing w:line="276" w:lineRule="auto"/>
        <w:ind w:firstLine="600"/>
        <w:rPr>
          <w:rFonts w:ascii="Times New Roman" w:hAnsi="Times New Roman"/>
          <w:sz w:val="28"/>
          <w:szCs w:val="28"/>
        </w:rPr>
      </w:pPr>
      <w:r w:rsidRPr="002267B0"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 w:rsidRPr="002267B0">
        <w:rPr>
          <w:rFonts w:ascii="Times New Roman" w:hAnsi="Times New Roman"/>
          <w:sz w:val="28"/>
          <w:szCs w:val="28"/>
        </w:rPr>
        <w:t xml:space="preserve">установить </w:t>
      </w:r>
      <w:r w:rsidR="002267B0" w:rsidRPr="002267B0">
        <w:rPr>
          <w:rFonts w:ascii="Times New Roman" w:hAnsi="Times New Roman"/>
          <w:sz w:val="28"/>
          <w:szCs w:val="28"/>
        </w:rPr>
        <w:t>соблюдение законности и принципов результативности (эффективности) использования межбюджетных трансфертов, полученных из окружного бюджета в 2015-2016 годах.</w:t>
      </w:r>
    </w:p>
    <w:p w:rsidR="00FF12E3" w:rsidRPr="00FF12E3" w:rsidRDefault="00FF12E3" w:rsidP="00FF12E3">
      <w:pPr>
        <w:spacing w:after="0"/>
        <w:rPr>
          <w:sz w:val="8"/>
          <w:szCs w:val="8"/>
        </w:rPr>
      </w:pPr>
    </w:p>
    <w:p w:rsidR="00DF5921" w:rsidRDefault="00DF5921" w:rsidP="00B1023D">
      <w:pPr>
        <w:pStyle w:val="a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7B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 w:rsidRPr="002267B0">
        <w:rPr>
          <w:rFonts w:ascii="Times New Roman" w:hAnsi="Times New Roman" w:cs="Times New Roman"/>
          <w:sz w:val="28"/>
          <w:szCs w:val="28"/>
        </w:rPr>
        <w:t xml:space="preserve">: с </w:t>
      </w:r>
      <w:r w:rsidR="002267B0" w:rsidRPr="002267B0">
        <w:rPr>
          <w:rFonts w:ascii="Times New Roman" w:hAnsi="Times New Roman" w:cs="Times New Roman"/>
          <w:sz w:val="28"/>
          <w:szCs w:val="28"/>
        </w:rPr>
        <w:t>2</w:t>
      </w:r>
      <w:r w:rsidRPr="002267B0">
        <w:rPr>
          <w:rFonts w:ascii="Times New Roman" w:hAnsi="Times New Roman" w:cs="Times New Roman"/>
          <w:sz w:val="28"/>
          <w:szCs w:val="28"/>
        </w:rPr>
        <w:t xml:space="preserve"> </w:t>
      </w:r>
      <w:r w:rsidR="002267B0" w:rsidRPr="002267B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267B0">
        <w:rPr>
          <w:rFonts w:ascii="Times New Roman" w:hAnsi="Times New Roman" w:cs="Times New Roman"/>
          <w:sz w:val="28"/>
          <w:szCs w:val="28"/>
        </w:rPr>
        <w:t xml:space="preserve">по </w:t>
      </w:r>
      <w:r w:rsidR="002267B0" w:rsidRPr="002267B0">
        <w:rPr>
          <w:rFonts w:ascii="Times New Roman" w:hAnsi="Times New Roman" w:cs="Times New Roman"/>
          <w:sz w:val="28"/>
          <w:szCs w:val="28"/>
        </w:rPr>
        <w:t>2</w:t>
      </w:r>
      <w:r w:rsidRPr="002267B0">
        <w:rPr>
          <w:rFonts w:ascii="Times New Roman" w:hAnsi="Times New Roman" w:cs="Times New Roman"/>
          <w:sz w:val="28"/>
          <w:szCs w:val="28"/>
        </w:rPr>
        <w:t xml:space="preserve"> </w:t>
      </w:r>
      <w:r w:rsidR="002267B0" w:rsidRPr="002267B0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267B0">
        <w:rPr>
          <w:rFonts w:ascii="Times New Roman" w:hAnsi="Times New Roman" w:cs="Times New Roman"/>
          <w:sz w:val="28"/>
          <w:szCs w:val="28"/>
        </w:rPr>
        <w:t>201</w:t>
      </w:r>
      <w:r w:rsidR="002267B0" w:rsidRPr="002267B0">
        <w:rPr>
          <w:rFonts w:ascii="Times New Roman" w:hAnsi="Times New Roman" w:cs="Times New Roman"/>
          <w:sz w:val="28"/>
          <w:szCs w:val="28"/>
        </w:rPr>
        <w:t>7</w:t>
      </w:r>
      <w:r w:rsidRPr="002267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5921" w:rsidRPr="002267B0" w:rsidRDefault="00DF5921" w:rsidP="00B102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B0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составлены</w:t>
      </w:r>
      <w:r w:rsidR="00FF12E3">
        <w:rPr>
          <w:rFonts w:ascii="Times New Roman" w:eastAsia="Times New Roman" w:hAnsi="Times New Roman" w:cs="Times New Roman"/>
          <w:sz w:val="28"/>
          <w:szCs w:val="28"/>
        </w:rPr>
        <w:t xml:space="preserve"> акты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8D8" w:rsidRPr="002267B0" w:rsidRDefault="008754F5" w:rsidP="00B10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54F5">
        <w:rPr>
          <w:rFonts w:ascii="Times New Roman" w:hAnsi="Times New Roman" w:cs="Times New Roman"/>
          <w:sz w:val="28"/>
          <w:szCs w:val="28"/>
        </w:rPr>
        <w:t xml:space="preserve">встречной проверки от 20 февраля 2017 года по </w:t>
      </w:r>
      <w:r w:rsidR="00575E96">
        <w:rPr>
          <w:rFonts w:ascii="Times New Roman" w:hAnsi="Times New Roman" w:cs="Times New Roman"/>
          <w:sz w:val="28"/>
          <w:szCs w:val="28"/>
        </w:rPr>
        <w:t>МБОУ «Центр образования п. Угольные Копи»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08D8" w:rsidRPr="008754F5">
        <w:rPr>
          <w:rFonts w:ascii="Times New Roman" w:hAnsi="Times New Roman" w:cs="Times New Roman"/>
          <w:sz w:val="28"/>
          <w:szCs w:val="28"/>
        </w:rPr>
        <w:t xml:space="preserve"> подписан без разногласий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4F5" w:rsidRPr="002267B0" w:rsidRDefault="008754F5" w:rsidP="00B102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5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от 21 февраля 2017 года по Управлению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4F5">
        <w:rPr>
          <w:rFonts w:ascii="Times New Roman" w:hAnsi="Times New Roman" w:cs="Times New Roman"/>
          <w:sz w:val="28"/>
          <w:szCs w:val="28"/>
        </w:rPr>
        <w:t xml:space="preserve"> подписан без разногласий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4F5" w:rsidRPr="002267B0" w:rsidRDefault="008754F5" w:rsidP="00B10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0">
        <w:rPr>
          <w:rFonts w:ascii="Times New Roman" w:hAnsi="Times New Roman" w:cs="Times New Roman"/>
          <w:sz w:val="28"/>
          <w:szCs w:val="28"/>
        </w:rPr>
        <w:t>-</w:t>
      </w:r>
      <w:r w:rsidR="00575E96">
        <w:rPr>
          <w:rFonts w:ascii="Times New Roman" w:hAnsi="Times New Roman" w:cs="Times New Roman"/>
          <w:sz w:val="28"/>
          <w:szCs w:val="28"/>
        </w:rPr>
        <w:t> </w:t>
      </w:r>
      <w:r w:rsidRPr="002267B0">
        <w:rPr>
          <w:rFonts w:ascii="Times New Roman" w:hAnsi="Times New Roman" w:cs="Times New Roman"/>
          <w:sz w:val="28"/>
          <w:szCs w:val="28"/>
        </w:rPr>
        <w:t xml:space="preserve">от 1 марта 2017 года по 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подписан с разногласиями, которые на выводы </w:t>
      </w:r>
      <w:r w:rsidR="00FF12E3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не повлияли</w:t>
      </w:r>
      <w:r w:rsidRPr="002267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4F5" w:rsidRPr="002267B0" w:rsidRDefault="008754F5" w:rsidP="00B10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0">
        <w:rPr>
          <w:rFonts w:ascii="Times New Roman" w:hAnsi="Times New Roman" w:cs="Times New Roman"/>
          <w:sz w:val="28"/>
          <w:szCs w:val="28"/>
        </w:rPr>
        <w:t>-</w:t>
      </w:r>
      <w:r w:rsidR="00575E96">
        <w:rPr>
          <w:rFonts w:ascii="Times New Roman" w:hAnsi="Times New Roman" w:cs="Times New Roman"/>
          <w:sz w:val="28"/>
          <w:szCs w:val="28"/>
        </w:rPr>
        <w:t> 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 xml:space="preserve">от  2 марта 2017 года по </w:t>
      </w:r>
      <w:r w:rsidRPr="002267B0">
        <w:rPr>
          <w:rFonts w:ascii="Times New Roman" w:hAnsi="Times New Roman" w:cs="Times New Roman"/>
          <w:sz w:val="28"/>
          <w:szCs w:val="28"/>
        </w:rPr>
        <w:t>Управлению социальной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 с разногласиями, которые на выводы </w:t>
      </w:r>
      <w:r w:rsidR="00FF12E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повлияли</w:t>
      </w:r>
      <w:r w:rsidRPr="002267B0">
        <w:rPr>
          <w:rFonts w:ascii="Times New Roman" w:hAnsi="Times New Roman" w:cs="Times New Roman"/>
          <w:sz w:val="28"/>
          <w:szCs w:val="28"/>
        </w:rPr>
        <w:t>;</w:t>
      </w:r>
    </w:p>
    <w:p w:rsidR="00DF5921" w:rsidRPr="00B11C3D" w:rsidRDefault="00DF5921" w:rsidP="00B1023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84C8B" w:rsidRDefault="00DF5921" w:rsidP="00B1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Pr="002267B0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 </w:t>
      </w:r>
      <w:r w:rsidR="008B081F">
        <w:rPr>
          <w:rFonts w:ascii="Times New Roman" w:hAnsi="Times New Roman" w:cs="Times New Roman"/>
          <w:b/>
          <w:sz w:val="28"/>
          <w:szCs w:val="28"/>
        </w:rPr>
        <w:t xml:space="preserve">проверяемом </w:t>
      </w:r>
      <w:r w:rsidR="008B081F" w:rsidRPr="002267B0">
        <w:rPr>
          <w:rFonts w:ascii="Times New Roman" w:hAnsi="Times New Roman" w:cs="Times New Roman"/>
          <w:b/>
          <w:sz w:val="28"/>
          <w:szCs w:val="28"/>
        </w:rPr>
        <w:t>объекте</w:t>
      </w:r>
      <w:r w:rsidR="008B081F">
        <w:rPr>
          <w:rFonts w:ascii="Times New Roman" w:hAnsi="Times New Roman" w:cs="Times New Roman"/>
          <w:b/>
          <w:sz w:val="28"/>
          <w:szCs w:val="28"/>
        </w:rPr>
        <w:t xml:space="preserve"> и проверяемой сфере</w:t>
      </w:r>
      <w:r w:rsidR="008B081F" w:rsidRPr="002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2E3" w:rsidRPr="00FF12E3" w:rsidRDefault="00FF12E3" w:rsidP="00B1023D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217C9" w:rsidRPr="008C6CFC" w:rsidRDefault="0063213D" w:rsidP="00B102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B7570">
        <w:rPr>
          <w:rFonts w:ascii="Times New Roman" w:hAnsi="Times New Roman" w:cs="Times New Roman"/>
          <w:sz w:val="28"/>
          <w:szCs w:val="28"/>
        </w:rPr>
        <w:t>Правовой статус муниципального образования</w:t>
      </w:r>
      <w:r w:rsidR="00C1387B">
        <w:rPr>
          <w:rFonts w:ascii="Times New Roman" w:hAnsi="Times New Roman" w:cs="Times New Roman"/>
          <w:sz w:val="28"/>
          <w:szCs w:val="28"/>
        </w:rPr>
        <w:t xml:space="preserve"> </w:t>
      </w:r>
      <w:r w:rsidR="006B3A43">
        <w:rPr>
          <w:rFonts w:ascii="Times New Roman" w:hAnsi="Times New Roman" w:cs="Times New Roman"/>
          <w:sz w:val="28"/>
          <w:szCs w:val="28"/>
        </w:rPr>
        <w:t>Анадырский</w:t>
      </w:r>
      <w:r w:rsidRPr="008B7570">
        <w:rPr>
          <w:rFonts w:ascii="Times New Roman" w:hAnsi="Times New Roman" w:cs="Times New Roman"/>
          <w:sz w:val="28"/>
          <w:szCs w:val="28"/>
        </w:rPr>
        <w:t xml:space="preserve"> </w:t>
      </w:r>
      <w:r w:rsidR="00C1387B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8B7570">
        <w:rPr>
          <w:rFonts w:ascii="Times New Roman" w:hAnsi="Times New Roman" w:cs="Times New Roman"/>
          <w:sz w:val="28"/>
          <w:szCs w:val="28"/>
        </w:rPr>
        <w:t xml:space="preserve">определен Уставом. Устав зарегистрирован </w:t>
      </w:r>
      <w:r w:rsidR="008B7570" w:rsidRPr="008B7570">
        <w:rPr>
          <w:rFonts w:ascii="Times New Roman" w:hAnsi="Times New Roman" w:cs="Times New Roman"/>
          <w:sz w:val="28"/>
          <w:szCs w:val="28"/>
        </w:rPr>
        <w:t>Главным у</w:t>
      </w:r>
      <w:r w:rsidRPr="008B7570">
        <w:rPr>
          <w:rFonts w:ascii="Times New Roman" w:hAnsi="Times New Roman" w:cs="Times New Roman"/>
          <w:sz w:val="28"/>
          <w:szCs w:val="28"/>
        </w:rPr>
        <w:t xml:space="preserve">правлением Министерства юстиции Российской Федерации по </w:t>
      </w:r>
      <w:r w:rsidR="006B3A43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Pr="008B7570">
        <w:rPr>
          <w:rFonts w:ascii="Times New Roman" w:hAnsi="Times New Roman" w:cs="Times New Roman"/>
          <w:sz w:val="28"/>
          <w:szCs w:val="28"/>
        </w:rPr>
        <w:t xml:space="preserve"> </w:t>
      </w:r>
      <w:r w:rsidR="006B3A43">
        <w:rPr>
          <w:rFonts w:ascii="Times New Roman" w:hAnsi="Times New Roman" w:cs="Times New Roman"/>
          <w:sz w:val="28"/>
          <w:szCs w:val="28"/>
        </w:rPr>
        <w:t xml:space="preserve">15 января 2009 </w:t>
      </w:r>
      <w:r w:rsidR="008E1A87">
        <w:rPr>
          <w:rFonts w:ascii="Times New Roman" w:hAnsi="Times New Roman" w:cs="Times New Roman"/>
          <w:sz w:val="28"/>
          <w:szCs w:val="28"/>
        </w:rPr>
        <w:t>г</w:t>
      </w:r>
      <w:r w:rsidR="00C674D2">
        <w:rPr>
          <w:rFonts w:ascii="Times New Roman" w:hAnsi="Times New Roman" w:cs="Times New Roman"/>
          <w:sz w:val="28"/>
          <w:szCs w:val="28"/>
        </w:rPr>
        <w:t>ода</w:t>
      </w:r>
      <w:r w:rsidR="006B3A43">
        <w:rPr>
          <w:rFonts w:ascii="Times New Roman" w:hAnsi="Times New Roman" w:cs="Times New Roman"/>
          <w:sz w:val="28"/>
          <w:szCs w:val="28"/>
        </w:rPr>
        <w:t>.</w:t>
      </w:r>
      <w:r w:rsidR="00D217C9" w:rsidRPr="00D217C9">
        <w:rPr>
          <w:sz w:val="28"/>
          <w:szCs w:val="28"/>
        </w:rPr>
        <w:t xml:space="preserve"> </w:t>
      </w:r>
    </w:p>
    <w:p w:rsidR="00FD6307" w:rsidRPr="00FD6307" w:rsidRDefault="005D18A3" w:rsidP="00B1023D">
      <w:pPr>
        <w:pStyle w:val="a7"/>
        <w:spacing w:line="276" w:lineRule="auto"/>
        <w:ind w:firstLine="709"/>
        <w:jc w:val="both"/>
        <w:rPr>
          <w:b w:val="0"/>
          <w:sz w:val="28"/>
          <w:szCs w:val="28"/>
        </w:rPr>
      </w:pPr>
      <w:r w:rsidRPr="00FD6307">
        <w:rPr>
          <w:b w:val="0"/>
          <w:sz w:val="28"/>
          <w:szCs w:val="28"/>
        </w:rPr>
        <w:t>Структура органов местного самоуправления определен</w:t>
      </w:r>
      <w:r w:rsidR="00C400ED" w:rsidRPr="00FD6307">
        <w:rPr>
          <w:b w:val="0"/>
          <w:sz w:val="28"/>
          <w:szCs w:val="28"/>
        </w:rPr>
        <w:t>а</w:t>
      </w:r>
      <w:r w:rsidRPr="00FD6307">
        <w:rPr>
          <w:b w:val="0"/>
          <w:sz w:val="28"/>
          <w:szCs w:val="28"/>
        </w:rPr>
        <w:t xml:space="preserve"> статьей </w:t>
      </w:r>
      <w:r w:rsidR="006B3A43">
        <w:rPr>
          <w:b w:val="0"/>
          <w:sz w:val="28"/>
          <w:szCs w:val="28"/>
        </w:rPr>
        <w:t>24</w:t>
      </w:r>
      <w:r w:rsidR="004C2B13">
        <w:rPr>
          <w:b w:val="0"/>
          <w:sz w:val="28"/>
          <w:szCs w:val="28"/>
        </w:rPr>
        <w:t> </w:t>
      </w:r>
      <w:r w:rsidRPr="00FD6307">
        <w:rPr>
          <w:b w:val="0"/>
          <w:sz w:val="28"/>
          <w:szCs w:val="28"/>
        </w:rPr>
        <w:t>Устава</w:t>
      </w:r>
      <w:r w:rsidR="00410C2D" w:rsidRPr="00FD6307">
        <w:rPr>
          <w:b w:val="0"/>
          <w:sz w:val="28"/>
          <w:szCs w:val="28"/>
        </w:rPr>
        <w:t>,</w:t>
      </w:r>
      <w:r w:rsidRPr="00FD6307">
        <w:rPr>
          <w:b w:val="0"/>
          <w:sz w:val="28"/>
          <w:szCs w:val="28"/>
        </w:rPr>
        <w:t xml:space="preserve"> и состоит из:</w:t>
      </w:r>
    </w:p>
    <w:p w:rsidR="00FD6307" w:rsidRPr="00FD6307" w:rsidRDefault="00FD6307" w:rsidP="00B1023D">
      <w:pPr>
        <w:pStyle w:val="a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D6307">
        <w:rPr>
          <w:b w:val="0"/>
          <w:sz w:val="28"/>
          <w:szCs w:val="28"/>
        </w:rPr>
        <w:t>- </w:t>
      </w:r>
      <w:r w:rsidRPr="00FD6307">
        <w:rPr>
          <w:b w:val="0"/>
          <w:color w:val="000000"/>
          <w:sz w:val="28"/>
          <w:szCs w:val="28"/>
        </w:rPr>
        <w:t xml:space="preserve">Совета депутатов </w:t>
      </w:r>
      <w:r w:rsidR="006B3A43">
        <w:rPr>
          <w:b w:val="0"/>
          <w:color w:val="000000"/>
          <w:sz w:val="28"/>
          <w:szCs w:val="28"/>
        </w:rPr>
        <w:t>Анадырского</w:t>
      </w:r>
      <w:r w:rsidRPr="00FD6307">
        <w:rPr>
          <w:b w:val="0"/>
          <w:color w:val="000000"/>
          <w:sz w:val="28"/>
          <w:szCs w:val="28"/>
        </w:rPr>
        <w:t xml:space="preserve"> муниципальн</w:t>
      </w:r>
      <w:r w:rsidR="006B3A43">
        <w:rPr>
          <w:b w:val="0"/>
          <w:color w:val="000000"/>
          <w:sz w:val="28"/>
          <w:szCs w:val="28"/>
        </w:rPr>
        <w:t>ого</w:t>
      </w:r>
      <w:r w:rsidRPr="00FD6307">
        <w:rPr>
          <w:b w:val="0"/>
          <w:color w:val="000000"/>
          <w:sz w:val="28"/>
          <w:szCs w:val="28"/>
        </w:rPr>
        <w:t xml:space="preserve"> район</w:t>
      </w:r>
      <w:r w:rsidR="006B3A43">
        <w:rPr>
          <w:b w:val="0"/>
          <w:color w:val="000000"/>
          <w:sz w:val="28"/>
          <w:szCs w:val="28"/>
        </w:rPr>
        <w:t>а</w:t>
      </w:r>
      <w:r w:rsidRPr="00FD6307">
        <w:rPr>
          <w:b w:val="0"/>
          <w:color w:val="000000"/>
          <w:sz w:val="28"/>
          <w:szCs w:val="28"/>
        </w:rPr>
        <w:t>;</w:t>
      </w:r>
    </w:p>
    <w:p w:rsidR="00FD6307" w:rsidRPr="00FD6307" w:rsidRDefault="00FD6307" w:rsidP="00B1023D">
      <w:pPr>
        <w:pStyle w:val="a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D6307">
        <w:rPr>
          <w:b w:val="0"/>
          <w:color w:val="000000"/>
          <w:sz w:val="28"/>
          <w:szCs w:val="28"/>
        </w:rPr>
        <w:t xml:space="preserve">- Главы </w:t>
      </w:r>
      <w:r w:rsidR="006B3A43">
        <w:rPr>
          <w:b w:val="0"/>
          <w:color w:val="000000"/>
          <w:sz w:val="28"/>
          <w:szCs w:val="28"/>
        </w:rPr>
        <w:t>Анадырского</w:t>
      </w:r>
      <w:r w:rsidRPr="00FD6307">
        <w:rPr>
          <w:b w:val="0"/>
          <w:color w:val="000000"/>
          <w:sz w:val="28"/>
          <w:szCs w:val="28"/>
        </w:rPr>
        <w:t xml:space="preserve"> муниципальн</w:t>
      </w:r>
      <w:r w:rsidR="006B3A43">
        <w:rPr>
          <w:b w:val="0"/>
          <w:color w:val="000000"/>
          <w:sz w:val="28"/>
          <w:szCs w:val="28"/>
        </w:rPr>
        <w:t>ого</w:t>
      </w:r>
      <w:r w:rsidR="00084C8B">
        <w:rPr>
          <w:b w:val="0"/>
          <w:color w:val="000000"/>
          <w:sz w:val="28"/>
          <w:szCs w:val="28"/>
        </w:rPr>
        <w:t xml:space="preserve"> район</w:t>
      </w:r>
      <w:r w:rsidR="006B3A43">
        <w:rPr>
          <w:b w:val="0"/>
          <w:color w:val="000000"/>
          <w:sz w:val="28"/>
          <w:szCs w:val="28"/>
        </w:rPr>
        <w:t>а</w:t>
      </w:r>
      <w:r w:rsidRPr="00FD6307">
        <w:rPr>
          <w:b w:val="0"/>
          <w:color w:val="000000"/>
          <w:sz w:val="28"/>
          <w:szCs w:val="28"/>
        </w:rPr>
        <w:t>;</w:t>
      </w:r>
    </w:p>
    <w:p w:rsidR="00FD6307" w:rsidRPr="00FD6307" w:rsidRDefault="00FD6307" w:rsidP="00B1023D">
      <w:pPr>
        <w:pStyle w:val="a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D6307">
        <w:rPr>
          <w:b w:val="0"/>
          <w:color w:val="000000"/>
          <w:sz w:val="28"/>
          <w:szCs w:val="28"/>
        </w:rPr>
        <w:t xml:space="preserve">- Администрации </w:t>
      </w:r>
      <w:r w:rsidR="006B3A43">
        <w:rPr>
          <w:b w:val="0"/>
          <w:color w:val="000000"/>
          <w:sz w:val="28"/>
          <w:szCs w:val="28"/>
        </w:rPr>
        <w:t>Анадырского</w:t>
      </w:r>
      <w:r w:rsidR="006B3A43" w:rsidRPr="00FD6307">
        <w:rPr>
          <w:b w:val="0"/>
          <w:color w:val="000000"/>
          <w:sz w:val="28"/>
          <w:szCs w:val="28"/>
        </w:rPr>
        <w:t xml:space="preserve"> муниципальн</w:t>
      </w:r>
      <w:r w:rsidR="006B3A43">
        <w:rPr>
          <w:b w:val="0"/>
          <w:color w:val="000000"/>
          <w:sz w:val="28"/>
          <w:szCs w:val="28"/>
        </w:rPr>
        <w:t>ого</w:t>
      </w:r>
      <w:r w:rsidR="006B3A43" w:rsidRPr="00FD6307">
        <w:rPr>
          <w:b w:val="0"/>
          <w:color w:val="000000"/>
          <w:sz w:val="28"/>
          <w:szCs w:val="28"/>
        </w:rPr>
        <w:t xml:space="preserve"> район</w:t>
      </w:r>
      <w:r w:rsidR="006B3A43">
        <w:rPr>
          <w:b w:val="0"/>
          <w:color w:val="000000"/>
          <w:sz w:val="28"/>
          <w:szCs w:val="28"/>
        </w:rPr>
        <w:t>а</w:t>
      </w:r>
      <w:r w:rsidRPr="00FD6307">
        <w:rPr>
          <w:b w:val="0"/>
          <w:color w:val="000000"/>
          <w:sz w:val="28"/>
          <w:szCs w:val="28"/>
        </w:rPr>
        <w:t>;</w:t>
      </w:r>
    </w:p>
    <w:p w:rsidR="00FD6307" w:rsidRPr="00FD6307" w:rsidRDefault="00FD6307" w:rsidP="00B102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0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3A4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Контрольно-счетного органа </w:t>
      </w:r>
      <w:r w:rsidR="006B3A43" w:rsidRPr="006B3A43">
        <w:rPr>
          <w:rFonts w:ascii="Times New Roman" w:hAnsi="Times New Roman" w:cs="Times New Roman"/>
          <w:color w:val="000000"/>
          <w:sz w:val="28"/>
          <w:szCs w:val="28"/>
        </w:rPr>
        <w:t>Анадырского муниципального района</w:t>
      </w:r>
      <w:r w:rsidRPr="00FD6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3AC" w:rsidRDefault="00435F52" w:rsidP="00B102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C02A1">
        <w:rPr>
          <w:rFonts w:ascii="Times New Roman" w:hAnsi="Times New Roman" w:cs="Times New Roman"/>
          <w:sz w:val="28"/>
          <w:szCs w:val="28"/>
        </w:rPr>
        <w:t>в</w:t>
      </w:r>
      <w:r w:rsidR="00FA03AC" w:rsidRPr="00FA03AC">
        <w:rPr>
          <w:rFonts w:ascii="Times New Roman" w:hAnsi="Times New Roman" w:cs="Times New Roman"/>
          <w:sz w:val="28"/>
          <w:szCs w:val="28"/>
        </w:rPr>
        <w:t>едомственной структурой расходов районного бюджета</w:t>
      </w:r>
      <w:r w:rsidR="00BC02A1">
        <w:rPr>
          <w:rFonts w:ascii="Times New Roman" w:hAnsi="Times New Roman" w:cs="Times New Roman"/>
          <w:sz w:val="28"/>
          <w:szCs w:val="28"/>
        </w:rPr>
        <w:t>, утвержденной Решением о районном бюджете, в 201</w:t>
      </w:r>
      <w:r w:rsidR="000226CC">
        <w:rPr>
          <w:rFonts w:ascii="Times New Roman" w:hAnsi="Times New Roman" w:cs="Times New Roman"/>
          <w:sz w:val="28"/>
          <w:szCs w:val="28"/>
        </w:rPr>
        <w:t>5</w:t>
      </w:r>
      <w:r w:rsidR="002074CB">
        <w:rPr>
          <w:rFonts w:ascii="Times New Roman" w:hAnsi="Times New Roman" w:cs="Times New Roman"/>
          <w:sz w:val="28"/>
          <w:szCs w:val="28"/>
        </w:rPr>
        <w:t>-2016</w:t>
      </w:r>
      <w:r w:rsidR="00BC02A1">
        <w:rPr>
          <w:rFonts w:ascii="Times New Roman" w:hAnsi="Times New Roman" w:cs="Times New Roman"/>
          <w:sz w:val="28"/>
          <w:szCs w:val="28"/>
        </w:rPr>
        <w:t xml:space="preserve"> год</w:t>
      </w:r>
      <w:r w:rsidR="002074CB">
        <w:rPr>
          <w:rFonts w:ascii="Times New Roman" w:hAnsi="Times New Roman" w:cs="Times New Roman"/>
          <w:sz w:val="28"/>
          <w:szCs w:val="28"/>
        </w:rPr>
        <w:t>ах</w:t>
      </w:r>
      <w:r w:rsidR="00BC02A1">
        <w:rPr>
          <w:rFonts w:ascii="Times New Roman" w:hAnsi="Times New Roman" w:cs="Times New Roman"/>
          <w:sz w:val="28"/>
          <w:szCs w:val="28"/>
        </w:rPr>
        <w:t xml:space="preserve"> </w:t>
      </w:r>
      <w:r w:rsidR="00BC02A1" w:rsidRPr="00FA03AC">
        <w:rPr>
          <w:rFonts w:ascii="Times New Roman" w:hAnsi="Times New Roman" w:cs="Times New Roman"/>
          <w:sz w:val="28"/>
          <w:szCs w:val="28"/>
        </w:rPr>
        <w:t>главны</w:t>
      </w:r>
      <w:r w:rsidR="00BC02A1">
        <w:rPr>
          <w:rFonts w:ascii="Times New Roman" w:hAnsi="Times New Roman" w:cs="Times New Roman"/>
          <w:sz w:val="28"/>
          <w:szCs w:val="28"/>
        </w:rPr>
        <w:t>ми</w:t>
      </w:r>
      <w:r w:rsidR="00BC02A1" w:rsidRPr="00FA03A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C02A1">
        <w:rPr>
          <w:rFonts w:ascii="Times New Roman" w:hAnsi="Times New Roman" w:cs="Times New Roman"/>
          <w:sz w:val="28"/>
          <w:szCs w:val="28"/>
        </w:rPr>
        <w:t>ями</w:t>
      </w:r>
      <w:r w:rsidR="00BC02A1" w:rsidRPr="00FA03A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BC02A1" w:rsidRPr="00B2483F">
        <w:rPr>
          <w:rFonts w:ascii="Times New Roman" w:hAnsi="Times New Roman" w:cs="Times New Roman"/>
          <w:sz w:val="28"/>
          <w:szCs w:val="28"/>
        </w:rPr>
        <w:t xml:space="preserve">средств являлись </w:t>
      </w:r>
      <w:r w:rsidR="00B2483F" w:rsidRPr="00B2483F">
        <w:rPr>
          <w:rFonts w:ascii="Times New Roman" w:hAnsi="Times New Roman" w:cs="Times New Roman"/>
          <w:sz w:val="28"/>
          <w:szCs w:val="28"/>
        </w:rPr>
        <w:t>шесть</w:t>
      </w:r>
      <w:r w:rsidR="00BC02A1" w:rsidRPr="00B2483F">
        <w:rPr>
          <w:rFonts w:ascii="Times New Roman" w:hAnsi="Times New Roman" w:cs="Times New Roman"/>
          <w:sz w:val="28"/>
          <w:szCs w:val="28"/>
        </w:rPr>
        <w:t xml:space="preserve"> </w:t>
      </w:r>
      <w:r w:rsidR="00720767" w:rsidRPr="00B2483F">
        <w:rPr>
          <w:rFonts w:ascii="Times New Roman" w:hAnsi="Times New Roman" w:cs="Times New Roman"/>
          <w:sz w:val="28"/>
          <w:szCs w:val="28"/>
        </w:rPr>
        <w:t>органов</w:t>
      </w:r>
      <w:r w:rsidR="00002D22">
        <w:rPr>
          <w:rFonts w:ascii="Times New Roman" w:hAnsi="Times New Roman" w:cs="Times New Roman"/>
          <w:sz w:val="28"/>
          <w:szCs w:val="28"/>
        </w:rPr>
        <w:t xml:space="preserve"> муниципальной власти</w:t>
      </w:r>
      <w:r w:rsidR="00FA03AC" w:rsidRPr="00B2483F">
        <w:rPr>
          <w:rFonts w:ascii="Times New Roman" w:hAnsi="Times New Roman" w:cs="Times New Roman"/>
          <w:sz w:val="28"/>
          <w:szCs w:val="28"/>
        </w:rPr>
        <w:t>.</w:t>
      </w:r>
    </w:p>
    <w:p w:rsidR="000D7E5C" w:rsidRPr="00FF12E3" w:rsidRDefault="000D7E5C" w:rsidP="00B102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10"/>
          <w:szCs w:val="10"/>
        </w:rPr>
      </w:pPr>
    </w:p>
    <w:p w:rsidR="009D5BDC" w:rsidRDefault="009D5BDC" w:rsidP="00B10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sz w:val="28"/>
          <w:szCs w:val="28"/>
        </w:rPr>
        <w:t>В 2015 году из окружного бюджета в районный бюджет поступили межбюджетные трансферты</w:t>
      </w:r>
      <w:r w:rsidR="00A33123" w:rsidRPr="00A33123">
        <w:rPr>
          <w:rFonts w:ascii="Times New Roman" w:hAnsi="Times New Roman" w:cs="Times New Roman"/>
          <w:sz w:val="28"/>
          <w:szCs w:val="28"/>
        </w:rPr>
        <w:t xml:space="preserve"> (без учета межбюджетных трансфертов</w:t>
      </w:r>
      <w:r w:rsidRPr="00A33123">
        <w:rPr>
          <w:rFonts w:ascii="Times New Roman" w:hAnsi="Times New Roman" w:cs="Times New Roman"/>
          <w:sz w:val="28"/>
          <w:szCs w:val="28"/>
        </w:rPr>
        <w:t xml:space="preserve"> </w:t>
      </w:r>
      <w:r w:rsidR="00A33123" w:rsidRPr="00A33123">
        <w:rPr>
          <w:rFonts w:ascii="Times New Roman" w:hAnsi="Times New Roman" w:cs="Times New Roman"/>
          <w:sz w:val="28"/>
          <w:szCs w:val="28"/>
        </w:rPr>
        <w:t xml:space="preserve">для бюджетов поселений Анадырского муниципального района) </w:t>
      </w:r>
      <w:r w:rsidRPr="00A33123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A33123" w:rsidRPr="00A33123">
        <w:rPr>
          <w:rFonts w:ascii="Times New Roman" w:hAnsi="Times New Roman" w:cs="Times New Roman"/>
          <w:sz w:val="28"/>
          <w:szCs w:val="28"/>
        </w:rPr>
        <w:t>958 102,8</w:t>
      </w:r>
      <w:r w:rsidR="008754F5" w:rsidRPr="00A33123">
        <w:rPr>
          <w:rFonts w:ascii="Times New Roman" w:hAnsi="Times New Roman" w:cs="Times New Roman"/>
          <w:sz w:val="28"/>
          <w:szCs w:val="28"/>
        </w:rPr>
        <w:t xml:space="preserve"> </w:t>
      </w:r>
      <w:r w:rsidRPr="00A33123">
        <w:rPr>
          <w:rFonts w:ascii="Times New Roman" w:hAnsi="Times New Roman" w:cs="Times New Roman"/>
          <w:sz w:val="28"/>
          <w:szCs w:val="28"/>
        </w:rPr>
        <w:t>тыс. рублей</w:t>
      </w:r>
      <w:r w:rsidR="008754F5" w:rsidRPr="00A33123">
        <w:rPr>
          <w:rFonts w:ascii="Times New Roman" w:hAnsi="Times New Roman" w:cs="Times New Roman"/>
          <w:sz w:val="28"/>
          <w:szCs w:val="28"/>
        </w:rPr>
        <w:t xml:space="preserve">, </w:t>
      </w:r>
      <w:r w:rsidR="00A33123" w:rsidRPr="00A33123">
        <w:rPr>
          <w:rFonts w:ascii="Times New Roman" w:hAnsi="Times New Roman" w:cs="Times New Roman"/>
          <w:sz w:val="28"/>
          <w:szCs w:val="28"/>
        </w:rPr>
        <w:t>в 2016 году – 947 053,2</w:t>
      </w:r>
      <w:r w:rsidRPr="00A331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3123" w:rsidRPr="00A33123">
        <w:rPr>
          <w:rFonts w:ascii="Times New Roman" w:hAnsi="Times New Roman" w:cs="Times New Roman"/>
          <w:sz w:val="28"/>
          <w:szCs w:val="28"/>
        </w:rPr>
        <w:t>.</w:t>
      </w:r>
      <w:r w:rsidRPr="00A33123">
        <w:rPr>
          <w:rFonts w:ascii="Times New Roman" w:hAnsi="Times New Roman" w:cs="Times New Roman"/>
          <w:sz w:val="28"/>
          <w:szCs w:val="28"/>
        </w:rPr>
        <w:t xml:space="preserve"> Кассовые расходы в 2015 году за счет межбюджетных трансфертов составили </w:t>
      </w:r>
      <w:r w:rsidR="00A33123" w:rsidRPr="00A33123">
        <w:rPr>
          <w:rFonts w:ascii="Times New Roman" w:hAnsi="Times New Roman" w:cs="Times New Roman"/>
          <w:sz w:val="28"/>
          <w:szCs w:val="28"/>
        </w:rPr>
        <w:t>956 740,0</w:t>
      </w:r>
      <w:r w:rsidRPr="00A331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3123" w:rsidRPr="00A33123">
        <w:rPr>
          <w:rFonts w:ascii="Times New Roman" w:hAnsi="Times New Roman" w:cs="Times New Roman"/>
          <w:sz w:val="28"/>
          <w:szCs w:val="28"/>
        </w:rPr>
        <w:t>, в 2016 году – 800 874,6 тыс. рублей</w:t>
      </w:r>
      <w:r w:rsidRPr="00A33123">
        <w:rPr>
          <w:rFonts w:ascii="Times New Roman" w:hAnsi="Times New Roman" w:cs="Times New Roman"/>
          <w:sz w:val="28"/>
          <w:szCs w:val="28"/>
        </w:rPr>
        <w:t>.</w:t>
      </w:r>
    </w:p>
    <w:p w:rsidR="00B77859" w:rsidRDefault="00B77859" w:rsidP="00B7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07003">
        <w:rPr>
          <w:rFonts w:ascii="Times New Roman" w:hAnsi="Times New Roman" w:cs="Times New Roman"/>
          <w:sz w:val="28"/>
          <w:szCs w:val="28"/>
        </w:rPr>
        <w:t>роверкой охвачен</w:t>
      </w:r>
      <w:r>
        <w:rPr>
          <w:rFonts w:ascii="Times New Roman" w:hAnsi="Times New Roman" w:cs="Times New Roman"/>
          <w:sz w:val="28"/>
          <w:szCs w:val="28"/>
        </w:rPr>
        <w:t xml:space="preserve">ы межбюджетные трансферты на общую сумму за 2015 год – 715 848,6 тыс. рублей или 74,7 % от поступивших из окружного бюджета, за 2016 год – 945 517,0 тыс. рублей (99,8 %). </w:t>
      </w:r>
    </w:p>
    <w:p w:rsidR="009D5BDC" w:rsidRPr="007A5DD5" w:rsidRDefault="009D5BDC" w:rsidP="00B102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123">
        <w:rPr>
          <w:rFonts w:ascii="Times New Roman" w:hAnsi="Times New Roman" w:cs="Times New Roman"/>
          <w:sz w:val="28"/>
          <w:szCs w:val="28"/>
        </w:rPr>
        <w:t>В проверяемом периоде и</w:t>
      </w:r>
      <w:r w:rsidRPr="00A33123">
        <w:rPr>
          <w:rFonts w:ascii="Times New Roman" w:hAnsi="Times New Roman" w:cs="Times New Roman"/>
          <w:bCs/>
          <w:iCs/>
          <w:sz w:val="28"/>
          <w:szCs w:val="28"/>
        </w:rPr>
        <w:t xml:space="preserve">спользование межбюджетных трансфертов  </w:t>
      </w:r>
      <w:r w:rsidRPr="00A3312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осуществлялось в соответствии с порядками, устанавливающими цели, условия </w:t>
      </w:r>
      <w:r w:rsidR="00371F5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их </w:t>
      </w:r>
      <w:r w:rsidRPr="00A3312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предоставления и расходования</w:t>
      </w:r>
      <w:r w:rsidR="00371F5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39C9" w:rsidRPr="005E08C3" w:rsidRDefault="002B39C9" w:rsidP="00B1023D">
      <w:pPr>
        <w:pStyle w:val="af3"/>
        <w:widowControl w:val="0"/>
        <w:spacing w:after="0"/>
        <w:ind w:left="1072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76EC8" w:rsidRDefault="001B5AA1" w:rsidP="00B1023D">
      <w:pPr>
        <w:pStyle w:val="af3"/>
        <w:widowControl w:val="0"/>
        <w:spacing w:after="0"/>
        <w:ind w:left="10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1. </w:t>
      </w:r>
      <w:r w:rsidR="00E76EC8" w:rsidRPr="00F95F47">
        <w:rPr>
          <w:rFonts w:ascii="Times New Roman" w:hAnsi="Times New Roman"/>
          <w:b/>
          <w:bCs/>
          <w:color w:val="000000"/>
          <w:sz w:val="28"/>
          <w:szCs w:val="28"/>
        </w:rPr>
        <w:t>Субвенции</w:t>
      </w:r>
      <w:r w:rsidR="00371F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3FB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</w:t>
      </w:r>
      <w:r w:rsidR="00371F55">
        <w:rPr>
          <w:rFonts w:ascii="Times New Roman" w:hAnsi="Times New Roman"/>
          <w:b/>
          <w:bCs/>
          <w:color w:val="000000"/>
          <w:sz w:val="28"/>
          <w:szCs w:val="28"/>
        </w:rPr>
        <w:t>окружного бюджета</w:t>
      </w:r>
    </w:p>
    <w:p w:rsidR="00E76EC8" w:rsidRPr="00E76EC8" w:rsidRDefault="00E76EC8" w:rsidP="00B102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EC8">
        <w:rPr>
          <w:rFonts w:ascii="Times New Roman" w:hAnsi="Times New Roman" w:cs="Times New Roman"/>
          <w:sz w:val="28"/>
          <w:szCs w:val="28"/>
        </w:rPr>
        <w:t xml:space="preserve">В 2015 году в бюджет Анадырского муниципального района из окружного бюджета поступили </w:t>
      </w:r>
      <w:r w:rsidR="00DB7617" w:rsidRPr="00E76EC8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E76EC8">
        <w:rPr>
          <w:rFonts w:ascii="Times New Roman" w:hAnsi="Times New Roman" w:cs="Times New Roman"/>
          <w:sz w:val="28"/>
          <w:szCs w:val="28"/>
        </w:rPr>
        <w:t>в объеме 2</w:t>
      </w:r>
      <w:r>
        <w:rPr>
          <w:rFonts w:ascii="Times New Roman" w:hAnsi="Times New Roman" w:cs="Times New Roman"/>
          <w:sz w:val="28"/>
          <w:szCs w:val="28"/>
        </w:rPr>
        <w:t>5 515,9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(из них 2 912,8 тыс. рублей</w:t>
      </w:r>
      <w:r w:rsidRPr="00E76EC8">
        <w:rPr>
          <w:rFonts w:ascii="Times New Roman" w:hAnsi="Times New Roman" w:cs="Times New Roman"/>
          <w:sz w:val="28"/>
          <w:szCs w:val="28"/>
        </w:rPr>
        <w:t xml:space="preserve"> - средства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76EC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4BEE">
        <w:rPr>
          <w:rFonts w:ascii="Times New Roman" w:hAnsi="Times New Roman" w:cs="Times New Roman"/>
          <w:sz w:val="28"/>
          <w:szCs w:val="28"/>
        </w:rPr>
        <w:t>,</w:t>
      </w:r>
      <w:r w:rsidRPr="00E76EC8">
        <w:rPr>
          <w:rFonts w:ascii="Times New Roman" w:hAnsi="Times New Roman" w:cs="Times New Roman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sz w:val="28"/>
          <w:szCs w:val="28"/>
        </w:rPr>
        <w:t>625 803,1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(из них 945,4 тыс. рублей</w:t>
      </w:r>
      <w:r w:rsidRPr="00E76EC8">
        <w:rPr>
          <w:rFonts w:ascii="Times New Roman" w:hAnsi="Times New Roman" w:cs="Times New Roman"/>
          <w:sz w:val="28"/>
          <w:szCs w:val="28"/>
        </w:rPr>
        <w:t xml:space="preserve"> - средства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76EC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76EC8">
        <w:rPr>
          <w:rFonts w:ascii="Times New Roman" w:hAnsi="Times New Roman" w:cs="Times New Roman"/>
          <w:sz w:val="28"/>
          <w:szCs w:val="28"/>
        </w:rPr>
        <w:t xml:space="preserve"> Кассовые расходы произведены в 2015 году в объеме </w:t>
      </w:r>
      <w:r>
        <w:rPr>
          <w:rFonts w:ascii="Times New Roman" w:hAnsi="Times New Roman" w:cs="Times New Roman"/>
          <w:sz w:val="28"/>
          <w:szCs w:val="28"/>
        </w:rPr>
        <w:t>25 503,0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E76EC8">
        <w:rPr>
          <w:rFonts w:ascii="Times New Roman" w:hAnsi="Times New Roman" w:cs="Times New Roman"/>
          <w:sz w:val="28"/>
          <w:szCs w:val="28"/>
        </w:rPr>
        <w:t> %), в 2016 году – 6</w:t>
      </w:r>
      <w:r>
        <w:rPr>
          <w:rFonts w:ascii="Times New Roman" w:hAnsi="Times New Roman" w:cs="Times New Roman"/>
          <w:sz w:val="28"/>
          <w:szCs w:val="28"/>
        </w:rPr>
        <w:t>24 570,1</w:t>
      </w:r>
      <w:r w:rsidRPr="00E76EC8">
        <w:rPr>
          <w:rFonts w:ascii="Times New Roman" w:hAnsi="Times New Roman" w:cs="Times New Roman"/>
          <w:sz w:val="28"/>
          <w:szCs w:val="28"/>
        </w:rPr>
        <w:t> тыс. рублей (99,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EC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76EC8" w:rsidRPr="00E76EC8" w:rsidRDefault="00E76EC8" w:rsidP="00B1023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субвенций, полученных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бюджетом Анадырского муниципального района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E76EC8">
        <w:rPr>
          <w:rFonts w:ascii="Times New Roman" w:hAnsi="Times New Roman" w:cs="Times New Roman"/>
          <w:sz w:val="28"/>
          <w:szCs w:val="28"/>
        </w:rPr>
        <w:t>за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 w:rsidR="00C94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 годы приведен в таблице №1</w:t>
      </w:r>
      <w:r w:rsidR="008B08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76EC8" w:rsidRPr="006457B8" w:rsidRDefault="00E76EC8" w:rsidP="006457B8">
      <w:pPr>
        <w:spacing w:after="0"/>
        <w:ind w:left="707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57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№1</w:t>
      </w:r>
    </w:p>
    <w:p w:rsidR="00E76EC8" w:rsidRPr="006457B8" w:rsidRDefault="00E76EC8" w:rsidP="006457B8">
      <w:pPr>
        <w:widowControl w:val="0"/>
        <w:spacing w:after="0"/>
        <w:ind w:left="7076"/>
        <w:jc w:val="both"/>
        <w:rPr>
          <w:rFonts w:ascii="Times New Roman" w:hAnsi="Times New Roman" w:cs="Times New Roman"/>
          <w:sz w:val="28"/>
          <w:szCs w:val="28"/>
        </w:rPr>
      </w:pPr>
      <w:r w:rsidRPr="006457B8">
        <w:rPr>
          <w:rFonts w:ascii="Times New Roman" w:hAnsi="Times New Roman" w:cs="Times New Roman"/>
          <w:sz w:val="28"/>
          <w:szCs w:val="28"/>
        </w:rPr>
        <w:t xml:space="preserve">         (тыс. рублей)</w:t>
      </w: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1134"/>
        <w:gridCol w:w="1276"/>
        <w:gridCol w:w="1134"/>
        <w:gridCol w:w="992"/>
        <w:gridCol w:w="1276"/>
        <w:gridCol w:w="1134"/>
      </w:tblGrid>
      <w:tr w:rsidR="00E76EC8" w:rsidRPr="00E76EC8" w:rsidTr="006E15BC">
        <w:trPr>
          <w:trHeight w:val="2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4BEE" w:rsidRDefault="00C94BEE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субвенции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4BEE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4BEE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</w:tr>
      <w:tr w:rsidR="00D05D21" w:rsidRPr="00E76EC8" w:rsidTr="00AA2D87">
        <w:trPr>
          <w:trHeight w:val="39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C8" w:rsidRPr="00E76EC8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E76EC8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E76EC8" w:rsidRDefault="00E76EC8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 w:rsidR="006E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D05D21" w:rsidRDefault="00E76EC8" w:rsidP="00AA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 w:rsidR="00AA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(гр3/гр2)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E76EC8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E76EC8" w:rsidRDefault="006E15BC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E76EC8" w:rsidRDefault="00AA2D87" w:rsidP="00AA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(гр6/гр5)</w:t>
            </w:r>
          </w:p>
        </w:tc>
      </w:tr>
      <w:tr w:rsidR="00AA2D87" w:rsidRPr="00E76EC8" w:rsidTr="006E15B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87" w:rsidRPr="00AA2D87" w:rsidRDefault="00AA2D87" w:rsidP="0037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2D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05D21" w:rsidRPr="00E76EC8" w:rsidTr="006E15B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всего,</w:t>
            </w:r>
          </w:p>
          <w:p w:rsidR="009D5BDC" w:rsidRPr="00E76EC8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25 515,9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25 503,0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371F55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625 803,1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624 570,1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E76EC8" w:rsidRDefault="009D5BDC" w:rsidP="0037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</w:t>
            </w:r>
            <w:r w:rsidR="0037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помещениями специализированного жил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фонда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 по предоставлению мер соц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поддержки работникам бюджетной сферы, работающим и проживающим в сельских населенных пунктах, рабочих поселках (поселках гор</w:t>
            </w:r>
            <w:r w:rsid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типа) на территории Чукотского 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на оплату жилого помещения и ком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3)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осуществлению выплаты компенсации части платы, взимаемой с родителей (законных представителей) за присмотр и уход за детьми, осваивающими образователь</w:t>
            </w:r>
            <w:r w:rsid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программы дошкольного образования в орг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ях Чукотского 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осуществляющих образовательную деятельность (акт встр</w:t>
            </w:r>
            <w:r w:rsid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проверки от 20.02.2017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DC" w:rsidRPr="00C9733D" w:rsidRDefault="009D5BDC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 на государственную регистрацию актов гражданского состояния, всего,</w:t>
            </w:r>
          </w:p>
          <w:p w:rsidR="009D5BDC" w:rsidRPr="00C9733D" w:rsidRDefault="009D5BDC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DC" w:rsidRPr="00C9733D" w:rsidRDefault="009D5BDC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 на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 на обеспечение деятельности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на осуществление учета граждан в связи с переселением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D05D21" w:rsidRPr="00E76EC8" w:rsidTr="00C9733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8" w:rsidRPr="00C9733D" w:rsidRDefault="00E76EC8" w:rsidP="005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</w:tr>
    </w:tbl>
    <w:p w:rsidR="009D5BDC" w:rsidRPr="009D5355" w:rsidRDefault="009D5BDC" w:rsidP="005E08C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29E9" w:rsidRDefault="00EB29E9" w:rsidP="00EB29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 w:rsidR="00544A4A"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 w:rsidR="00544A4A"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44A4A">
        <w:rPr>
          <w:rFonts w:ascii="Times New Roman" w:hAnsi="Times New Roman" w:cs="Times New Roman"/>
          <w:sz w:val="28"/>
          <w:szCs w:val="28"/>
        </w:rPr>
        <w:t xml:space="preserve"> в виде субвенций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DD5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544A4A" w:rsidRPr="00B57BDA" w:rsidRDefault="00544A4A" w:rsidP="00544A4A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B57BDA">
        <w:rPr>
          <w:b/>
          <w:sz w:val="28"/>
          <w:szCs w:val="28"/>
        </w:rPr>
        <w:t xml:space="preserve"> Субвенции (иные трансферты в 201</w:t>
      </w:r>
      <w:r>
        <w:rPr>
          <w:b/>
          <w:sz w:val="28"/>
          <w:szCs w:val="28"/>
        </w:rPr>
        <w:t>5</w:t>
      </w:r>
      <w:r w:rsidRPr="00B57BDA">
        <w:rPr>
          <w:b/>
          <w:sz w:val="28"/>
          <w:szCs w:val="28"/>
        </w:rPr>
        <w:t xml:space="preserve"> году) на обеспечение государственных гарантий реализации прав на получение общедоступного и бесплатного дошкольного образования</w:t>
      </w:r>
    </w:p>
    <w:p w:rsidR="00544A4A" w:rsidRPr="00F63FE5" w:rsidRDefault="00544A4A" w:rsidP="00544A4A">
      <w:pPr>
        <w:pStyle w:val="a5"/>
        <w:spacing w:after="0" w:line="276" w:lineRule="auto"/>
        <w:ind w:firstLine="709"/>
        <w:jc w:val="both"/>
        <w:rPr>
          <w:b/>
          <w:i/>
          <w:sz w:val="16"/>
          <w:szCs w:val="16"/>
        </w:rPr>
      </w:pPr>
    </w:p>
    <w:p w:rsidR="00544A4A" w:rsidRDefault="00544A4A" w:rsidP="00544A4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4838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контрольного мероприятия проведена встречная проверка </w:t>
      </w:r>
      <w:r w:rsidRPr="00E24838">
        <w:rPr>
          <w:sz w:val="28"/>
          <w:szCs w:val="28"/>
        </w:rPr>
        <w:t xml:space="preserve"> эффективности (результативности) использования </w:t>
      </w:r>
      <w:r w:rsidR="00AA2D87">
        <w:rPr>
          <w:sz w:val="28"/>
          <w:szCs w:val="28"/>
        </w:rPr>
        <w:t>средств</w:t>
      </w:r>
      <w:r>
        <w:rPr>
          <w:sz w:val="28"/>
          <w:szCs w:val="28"/>
        </w:rPr>
        <w:t>, предоставленных Управлением социальной политики</w:t>
      </w:r>
      <w:r w:rsidRPr="00E24838">
        <w:rPr>
          <w:sz w:val="28"/>
          <w:szCs w:val="28"/>
        </w:rPr>
        <w:t xml:space="preserve"> на выполнение муниципального задания по оказанию муниципальных услуг </w:t>
      </w:r>
      <w:r>
        <w:rPr>
          <w:sz w:val="28"/>
          <w:szCs w:val="28"/>
        </w:rPr>
        <w:t>МБОУ</w:t>
      </w:r>
      <w:r w:rsidRPr="00E24838">
        <w:rPr>
          <w:sz w:val="28"/>
          <w:szCs w:val="28"/>
        </w:rPr>
        <w:t xml:space="preserve"> «Центр образования п</w:t>
      </w:r>
      <w:r>
        <w:rPr>
          <w:sz w:val="28"/>
          <w:szCs w:val="28"/>
        </w:rPr>
        <w:t>.</w:t>
      </w:r>
      <w:r w:rsidRPr="00E24838">
        <w:rPr>
          <w:sz w:val="28"/>
          <w:szCs w:val="28"/>
        </w:rPr>
        <w:t>Угольные Копи» за 2015 – 2016 годы</w:t>
      </w:r>
      <w:r>
        <w:rPr>
          <w:sz w:val="28"/>
          <w:szCs w:val="28"/>
        </w:rPr>
        <w:t xml:space="preserve"> за счет </w:t>
      </w:r>
      <w:r w:rsidRPr="00E24838">
        <w:rPr>
          <w:sz w:val="28"/>
          <w:szCs w:val="28"/>
        </w:rPr>
        <w:t xml:space="preserve"> субвенции </w:t>
      </w:r>
      <w:r>
        <w:rPr>
          <w:sz w:val="28"/>
          <w:szCs w:val="28"/>
        </w:rPr>
        <w:t>из окружного бюджета</w:t>
      </w:r>
      <w:r w:rsidRPr="00E24838">
        <w:rPr>
          <w:sz w:val="28"/>
          <w:szCs w:val="28"/>
        </w:rPr>
        <w:t xml:space="preserve"> на обеспечение </w:t>
      </w:r>
      <w:r w:rsidRPr="00E24838">
        <w:rPr>
          <w:sz w:val="28"/>
          <w:szCs w:val="28"/>
        </w:rPr>
        <w:lastRenderedPageBreak/>
        <w:t xml:space="preserve">государственных гарантий реализации прав на получение общедоступного и бесплатного дошкольного образования в </w:t>
      </w:r>
      <w:r>
        <w:rPr>
          <w:sz w:val="28"/>
          <w:szCs w:val="28"/>
        </w:rPr>
        <w:t>2015-2016 годах.</w:t>
      </w:r>
    </w:p>
    <w:p w:rsidR="00544A4A" w:rsidRDefault="00544A4A" w:rsidP="00544A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D77">
        <w:rPr>
          <w:rFonts w:ascii="Times New Roman" w:hAnsi="Times New Roman" w:cs="Times New Roman"/>
          <w:sz w:val="28"/>
          <w:szCs w:val="28"/>
        </w:rPr>
        <w:t xml:space="preserve">В проверяемом периоде муниципальные задания </w:t>
      </w:r>
      <w:r w:rsidRPr="009237F4">
        <w:rPr>
          <w:rFonts w:ascii="Times New Roman" w:hAnsi="Times New Roman" w:cs="Times New Roman"/>
          <w:sz w:val="28"/>
          <w:szCs w:val="28"/>
        </w:rPr>
        <w:t>МБОУ  «Центр образования п.Угольные Копи» сформированы и утвержде</w:t>
      </w:r>
      <w:r w:rsidRPr="008F5D77">
        <w:rPr>
          <w:rFonts w:ascii="Times New Roman" w:hAnsi="Times New Roman" w:cs="Times New Roman"/>
          <w:sz w:val="28"/>
          <w:szCs w:val="28"/>
        </w:rPr>
        <w:t>ны в соответствии с требованиями действующих нормативных правовых актов. Однако, 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</w:t>
      </w:r>
      <w:r w:rsidRPr="00134127">
        <w:rPr>
          <w:rFonts w:ascii="Times New Roman" w:hAnsi="Times New Roman" w:cs="Times New Roman"/>
          <w:sz w:val="28"/>
          <w:szCs w:val="28"/>
        </w:rPr>
        <w:t xml:space="preserve"> работ), заключенных Управлением социальной политики с </w:t>
      </w:r>
      <w:r w:rsidRPr="009237F4">
        <w:rPr>
          <w:rFonts w:ascii="Times New Roman" w:hAnsi="Times New Roman" w:cs="Times New Roman"/>
          <w:sz w:val="28"/>
          <w:szCs w:val="28"/>
        </w:rPr>
        <w:t>МБОУ  «Центр образования п.Угольные Копи»</w:t>
      </w:r>
      <w:r w:rsidRPr="00134127">
        <w:rPr>
          <w:rFonts w:ascii="Times New Roman" w:hAnsi="Times New Roman" w:cs="Times New Roman"/>
          <w:sz w:val="28"/>
          <w:szCs w:val="28"/>
        </w:rPr>
        <w:t xml:space="preserve"> отсутствует раздел «Сумма соглашения и порядок расчетов», предусмотренный приложением 4 к Постановлению </w:t>
      </w:r>
      <w:r w:rsidRPr="00134127">
        <w:rPr>
          <w:rFonts w:ascii="Times New Roman" w:hAnsi="Times New Roman" w:cs="Times New Roman"/>
          <w:bCs/>
          <w:iCs/>
          <w:sz w:val="28"/>
          <w:szCs w:val="28"/>
        </w:rPr>
        <w:t xml:space="preserve">Правительства Чукотского автономного округа от 1 декабря 2011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134127">
        <w:rPr>
          <w:rFonts w:ascii="Times New Roman" w:hAnsi="Times New Roman" w:cs="Times New Roman"/>
          <w:bCs/>
          <w:iCs/>
          <w:sz w:val="28"/>
          <w:szCs w:val="28"/>
        </w:rPr>
        <w:t xml:space="preserve"> 508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134127">
        <w:rPr>
          <w:rFonts w:ascii="Times New Roman" w:hAnsi="Times New Roman" w:cs="Times New Roman"/>
          <w:bCs/>
          <w:iCs/>
          <w:sz w:val="28"/>
          <w:szCs w:val="28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44A4A" w:rsidRPr="00134127" w:rsidRDefault="00544A4A" w:rsidP="00544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FontStyle31"/>
          <w:sz w:val="28"/>
          <w:szCs w:val="28"/>
        </w:rPr>
        <w:t xml:space="preserve">В ходе контрольного мероприятия установлено, что с нарушением </w:t>
      </w:r>
      <w:r w:rsidRPr="00CD6894">
        <w:rPr>
          <w:rStyle w:val="FontStyle31"/>
          <w:sz w:val="28"/>
          <w:szCs w:val="28"/>
        </w:rPr>
        <w:t xml:space="preserve">законодательства в сфере закупок </w:t>
      </w:r>
      <w:r>
        <w:rPr>
          <w:rStyle w:val="FontStyle31"/>
          <w:sz w:val="28"/>
          <w:szCs w:val="28"/>
        </w:rPr>
        <w:t>товаров, работ, услуг для государственных нужд (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5 пункта 1 статьи 93 </w:t>
      </w:r>
      <w:r w:rsidR="00AD4217" w:rsidRPr="009646EC">
        <w:rPr>
          <w:rFonts w:ascii="Times New Roman" w:hAnsi="Times New Roman" w:cs="Times New Roman"/>
          <w:sz w:val="28"/>
          <w:szCs w:val="28"/>
        </w:rPr>
        <w:t>Федеральн</w:t>
      </w:r>
      <w:r w:rsidR="00AD4217">
        <w:rPr>
          <w:rFonts w:ascii="Times New Roman" w:hAnsi="Times New Roman" w:cs="Times New Roman"/>
          <w:sz w:val="28"/>
          <w:szCs w:val="28"/>
        </w:rPr>
        <w:t>ого</w:t>
      </w:r>
      <w:r w:rsidR="00AD4217" w:rsidRPr="009646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217">
        <w:rPr>
          <w:rFonts w:ascii="Times New Roman" w:hAnsi="Times New Roman" w:cs="Times New Roman"/>
          <w:sz w:val="28"/>
          <w:szCs w:val="28"/>
        </w:rPr>
        <w:t>а</w:t>
      </w:r>
      <w:r w:rsidR="00AD4217" w:rsidRPr="009646EC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AD4217">
        <w:rPr>
          <w:rFonts w:ascii="Times New Roman" w:hAnsi="Times New Roman" w:cs="Times New Roman"/>
          <w:sz w:val="28"/>
          <w:szCs w:val="28"/>
        </w:rPr>
        <w:t>г.</w:t>
      </w:r>
      <w:r w:rsidR="00AD4217" w:rsidRPr="009646EC">
        <w:rPr>
          <w:rFonts w:ascii="Times New Roman" w:hAnsi="Times New Roman" w:cs="Times New Roman"/>
          <w:sz w:val="28"/>
          <w:szCs w:val="28"/>
        </w:rPr>
        <w:t xml:space="preserve"> </w:t>
      </w:r>
      <w:r w:rsidR="00AD4217">
        <w:rPr>
          <w:rFonts w:ascii="Times New Roman" w:hAnsi="Times New Roman" w:cs="Times New Roman"/>
          <w:sz w:val="28"/>
          <w:szCs w:val="28"/>
        </w:rPr>
        <w:t>№</w:t>
      </w:r>
      <w:r w:rsidR="00AD4217" w:rsidRPr="009646EC">
        <w:rPr>
          <w:rFonts w:ascii="Times New Roman" w:hAnsi="Times New Roman" w:cs="Times New Roman"/>
          <w:sz w:val="28"/>
          <w:szCs w:val="28"/>
        </w:rPr>
        <w:t xml:space="preserve"> 44-ФЗ  </w:t>
      </w:r>
      <w:r w:rsidR="00AD4217">
        <w:rPr>
          <w:rFonts w:ascii="Times New Roman" w:hAnsi="Times New Roman" w:cs="Times New Roman"/>
          <w:sz w:val="28"/>
          <w:szCs w:val="28"/>
        </w:rPr>
        <w:t>«</w:t>
      </w:r>
      <w:r w:rsidR="00AD4217" w:rsidRPr="009646E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421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>Закон № 44-ФЗ</w:t>
      </w:r>
      <w:r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2D63" w:rsidRPr="00267E36">
        <w:rPr>
          <w:rFonts w:ascii="Times New Roman" w:hAnsi="Times New Roman" w:cs="Times New Roman"/>
          <w:bCs/>
          <w:iCs/>
          <w:sz w:val="28"/>
          <w:szCs w:val="28"/>
        </w:rPr>
        <w:t>на сумму, превышающую четыреста тысяч рублей</w:t>
      </w:r>
      <w:r w:rsidR="00E12D6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12D63" w:rsidRPr="009237F4">
        <w:rPr>
          <w:rFonts w:ascii="Times New Roman" w:hAnsi="Times New Roman" w:cs="Times New Roman"/>
          <w:sz w:val="28"/>
          <w:szCs w:val="28"/>
        </w:rPr>
        <w:t xml:space="preserve"> </w:t>
      </w:r>
      <w:r w:rsidRPr="009237F4">
        <w:rPr>
          <w:rFonts w:ascii="Times New Roman" w:hAnsi="Times New Roman" w:cs="Times New Roman"/>
          <w:sz w:val="28"/>
          <w:szCs w:val="28"/>
        </w:rPr>
        <w:t>МБОУ  «Центр образования п.Угольные Копи»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у ГБУЗ «Чукотская окружная больница» произведена закупка услуг по проведению медицинского осмотра: в 2015 году на сумму 75</w:t>
      </w:r>
      <w:r>
        <w:rPr>
          <w:rFonts w:ascii="Times New Roman" w:hAnsi="Times New Roman" w:cs="Times New Roman"/>
          <w:bCs/>
          <w:iCs/>
          <w:sz w:val="28"/>
          <w:szCs w:val="28"/>
        </w:rPr>
        <w:t>6,0 тыс.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рублей, в 2016 году</w:t>
      </w:r>
      <w:r w:rsidR="00E12D63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692</w:t>
      </w:r>
      <w:r>
        <w:rPr>
          <w:rFonts w:ascii="Times New Roman" w:hAnsi="Times New Roman" w:cs="Times New Roman"/>
          <w:bCs/>
          <w:iCs/>
          <w:sz w:val="28"/>
          <w:szCs w:val="28"/>
        </w:rPr>
        <w:t>,5 тыс.</w:t>
      </w:r>
      <w:r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44A4A" w:rsidRDefault="00544A4A" w:rsidP="00544A4A">
      <w:pPr>
        <w:pStyle w:val="af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544A4A" w:rsidRPr="00FC0BC7" w:rsidRDefault="00544A4A" w:rsidP="00544A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FC0BC7">
        <w:rPr>
          <w:rFonts w:ascii="Times New Roman" w:hAnsi="Times New Roman" w:cs="Times New Roman"/>
          <w:b/>
          <w:sz w:val="28"/>
          <w:szCs w:val="28"/>
        </w:rPr>
        <w:t>2. Субвенция на организацию проведения мероприятий по отлову и содержанию безнадзорных животных</w:t>
      </w:r>
    </w:p>
    <w:p w:rsidR="00544A4A" w:rsidRPr="005E08C3" w:rsidRDefault="00544A4A" w:rsidP="00544A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44A4A" w:rsidRPr="002C0B5E" w:rsidRDefault="00544A4A" w:rsidP="00544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5E">
        <w:rPr>
          <w:rFonts w:ascii="Times New Roman" w:hAnsi="Times New Roman" w:cs="Times New Roman"/>
          <w:sz w:val="28"/>
          <w:szCs w:val="28"/>
        </w:rPr>
        <w:t>Субвенция на организацию проведения мероприятий по отлову и содержанию безнадзорных животных предоставлена районному бюджету в соответствии с Законом Чукотского автономного округа от 17 декабря 2015 года № 131</w:t>
      </w:r>
      <w:r w:rsidRPr="002C0B5E">
        <w:rPr>
          <w:rFonts w:ascii="Times New Roman" w:hAnsi="Times New Roman" w:cs="Times New Roman"/>
          <w:sz w:val="28"/>
          <w:szCs w:val="28"/>
        </w:rPr>
        <w:noBreakHyphen/>
        <w:t>ОЗ «О наделении органов местного самоуправления Чукотского автономного округа государственными полномочиями по организации проведения мероприятий по отлову и содержанию безнадзорных животных»</w:t>
      </w:r>
      <w:r>
        <w:rPr>
          <w:rFonts w:ascii="Times New Roman" w:hAnsi="Times New Roman" w:cs="Times New Roman"/>
          <w:sz w:val="28"/>
          <w:szCs w:val="28"/>
        </w:rPr>
        <w:t xml:space="preserve"> в сумме 1 652,3 тыс. рублей</w:t>
      </w:r>
      <w:r w:rsidRPr="002C0B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4A4A" w:rsidRDefault="00544A4A" w:rsidP="00544A4A">
      <w:pPr>
        <w:spacing w:after="0"/>
        <w:ind w:firstLine="709"/>
        <w:jc w:val="both"/>
        <w:rPr>
          <w:sz w:val="28"/>
          <w:szCs w:val="28"/>
        </w:rPr>
      </w:pPr>
      <w:r w:rsidRPr="002C0B5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указанных полномочий</w:t>
      </w:r>
      <w:r w:rsidRPr="002C0B5E">
        <w:rPr>
          <w:rFonts w:ascii="Times New Roman" w:hAnsi="Times New Roman" w:cs="Times New Roman"/>
          <w:sz w:val="28"/>
          <w:szCs w:val="28"/>
        </w:rPr>
        <w:t xml:space="preserve"> Администрацией с ООО «Чукотка - Дискавери» заключены </w:t>
      </w:r>
      <w:r w:rsidRPr="008C3C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3CBC">
        <w:rPr>
          <w:rFonts w:ascii="Times New Roman" w:hAnsi="Times New Roman" w:cs="Times New Roman"/>
          <w:sz w:val="28"/>
          <w:szCs w:val="28"/>
        </w:rPr>
        <w:t xml:space="preserve"> контракт от 3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8C3CBC">
        <w:rPr>
          <w:rFonts w:ascii="Times New Roman" w:hAnsi="Times New Roman" w:cs="Times New Roman"/>
          <w:sz w:val="28"/>
          <w:szCs w:val="28"/>
        </w:rPr>
        <w:t>№ 33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3CBC">
        <w:rPr>
          <w:rFonts w:ascii="Times New Roman" w:hAnsi="Times New Roman" w:cs="Times New Roman"/>
          <w:sz w:val="28"/>
          <w:szCs w:val="28"/>
        </w:rPr>
        <w:t>договор от 1 апреля 2016 года №86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BC">
        <w:rPr>
          <w:rFonts w:ascii="Times New Roman" w:hAnsi="Times New Roman" w:cs="Times New Roman"/>
          <w:sz w:val="28"/>
          <w:szCs w:val="28"/>
        </w:rPr>
        <w:t xml:space="preserve">на общую сумму 685,5 тыс. </w:t>
      </w:r>
      <w:r w:rsidRPr="008C3CBC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CBC">
        <w:rPr>
          <w:rFonts w:ascii="Times New Roman" w:hAnsi="Times New Roman" w:cs="Times New Roman"/>
          <w:sz w:val="28"/>
          <w:szCs w:val="28"/>
        </w:rPr>
        <w:t>В проверяемом периоде ООО «Чукотка – Дискавери» оказаны услуги по отлову и содержанию безнадзорных животных в п. Угольные Копи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Pr="008C3CBC">
        <w:rPr>
          <w:rFonts w:ascii="Times New Roman" w:hAnsi="Times New Roman" w:cs="Times New Roman"/>
          <w:sz w:val="28"/>
          <w:szCs w:val="28"/>
        </w:rPr>
        <w:t xml:space="preserve"> 685,5 тыс. рублей, что подтверждено документально</w:t>
      </w:r>
      <w:r>
        <w:rPr>
          <w:sz w:val="28"/>
          <w:szCs w:val="28"/>
        </w:rPr>
        <w:t>.</w:t>
      </w:r>
    </w:p>
    <w:p w:rsidR="00544A4A" w:rsidRPr="00631383" w:rsidRDefault="00544A4A" w:rsidP="00544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5E">
        <w:rPr>
          <w:rFonts w:ascii="Times New Roman" w:hAnsi="Times New Roman" w:cs="Times New Roman"/>
          <w:sz w:val="28"/>
          <w:szCs w:val="28"/>
        </w:rPr>
        <w:t xml:space="preserve">Администрацией с ООО «Чукотка - Дискавери» </w:t>
      </w: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Pr="002C0B5E">
        <w:rPr>
          <w:rFonts w:ascii="Times New Roman" w:hAnsi="Times New Roman" w:cs="Times New Roman"/>
          <w:sz w:val="28"/>
          <w:szCs w:val="28"/>
        </w:rPr>
        <w:t>заключены муниципальные контракты от 24 декабря 2016 года №№ 68, 69, 70, 71 (далее</w:t>
      </w:r>
      <w:r w:rsidRPr="00631383">
        <w:rPr>
          <w:rFonts w:ascii="Times New Roman" w:hAnsi="Times New Roman" w:cs="Times New Roman"/>
          <w:sz w:val="28"/>
          <w:szCs w:val="28"/>
        </w:rPr>
        <w:t xml:space="preserve"> – муниципальные контракты) на оказание услуг по отлову и содержанию безнадзорных животных в с.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634F91">
        <w:rPr>
          <w:rFonts w:ascii="Times New Roman" w:hAnsi="Times New Roman" w:cs="Times New Roman"/>
          <w:sz w:val="28"/>
          <w:szCs w:val="28"/>
        </w:rPr>
        <w:t> </w:t>
      </w:r>
      <w:r w:rsidRPr="00631383">
        <w:rPr>
          <w:rFonts w:ascii="Times New Roman" w:hAnsi="Times New Roman" w:cs="Times New Roman"/>
          <w:sz w:val="28"/>
          <w:szCs w:val="28"/>
        </w:rPr>
        <w:t>Усть- Белая, с.п.</w:t>
      </w:r>
      <w:r w:rsidR="00634F91">
        <w:rPr>
          <w:rFonts w:ascii="Times New Roman" w:hAnsi="Times New Roman" w:cs="Times New Roman"/>
          <w:sz w:val="28"/>
          <w:szCs w:val="28"/>
        </w:rPr>
        <w:t> </w:t>
      </w:r>
      <w:r w:rsidRPr="00631383">
        <w:rPr>
          <w:rFonts w:ascii="Times New Roman" w:hAnsi="Times New Roman" w:cs="Times New Roman"/>
          <w:sz w:val="28"/>
          <w:szCs w:val="28"/>
        </w:rPr>
        <w:t>Снежное, с.п. Канчалан, с.</w:t>
      </w:r>
      <w:r>
        <w:rPr>
          <w:rFonts w:ascii="Times New Roman" w:hAnsi="Times New Roman" w:cs="Times New Roman"/>
          <w:sz w:val="28"/>
          <w:szCs w:val="28"/>
        </w:rPr>
        <w:t>п. </w:t>
      </w:r>
      <w:r w:rsidRPr="00631383">
        <w:rPr>
          <w:rFonts w:ascii="Times New Roman" w:hAnsi="Times New Roman" w:cs="Times New Roman"/>
          <w:sz w:val="28"/>
          <w:szCs w:val="28"/>
        </w:rPr>
        <w:t>Марково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383">
        <w:rPr>
          <w:rFonts w:ascii="Times New Roman" w:hAnsi="Times New Roman" w:cs="Times New Roman"/>
          <w:sz w:val="28"/>
          <w:szCs w:val="28"/>
        </w:rPr>
        <w:t xml:space="preserve">на общую сумму 432,8 тыс.рублей. Пунктом 4.1. муниципальных контрактов установлен срок оказания услуг - с 24 декабря 2016 года по 25 декабря 2016 года «в утренние часы до начала рабочего времени с 03.00 ч. по 06.00 ч.», то есть в течение трех часов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1383">
        <w:rPr>
          <w:rFonts w:ascii="Times New Roman" w:hAnsi="Times New Roman" w:cs="Times New Roman"/>
          <w:sz w:val="28"/>
          <w:szCs w:val="28"/>
        </w:rPr>
        <w:t xml:space="preserve"> сутки ООО «Чукотка-Дискавери»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31383">
        <w:rPr>
          <w:rFonts w:ascii="Times New Roman" w:hAnsi="Times New Roman" w:cs="Times New Roman"/>
          <w:sz w:val="28"/>
          <w:szCs w:val="28"/>
        </w:rPr>
        <w:t xml:space="preserve"> выполнить работы (услуги) по отлову и содержанию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в указанных населенных пунктах</w:t>
      </w:r>
      <w:r w:rsidRPr="0063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A4A" w:rsidRDefault="00544A4A" w:rsidP="005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83">
        <w:rPr>
          <w:rFonts w:ascii="Times New Roman" w:hAnsi="Times New Roman" w:cs="Times New Roman"/>
          <w:sz w:val="28"/>
          <w:szCs w:val="28"/>
        </w:rPr>
        <w:t xml:space="preserve">Такой срок действия муниципальных контрактов установлен в нарушение требований пунктов 2.5., 3.4. Постановления </w:t>
      </w:r>
      <w:r w:rsidRPr="006313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Чукотского автономного округа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1383">
        <w:rPr>
          <w:rFonts w:ascii="Times New Roman" w:eastAsiaTheme="minorHAnsi" w:hAnsi="Times New Roman" w:cs="Times New Roman"/>
          <w:sz w:val="28"/>
          <w:szCs w:val="28"/>
          <w:lang w:eastAsia="en-US"/>
        </w:rPr>
        <w:t>9 февраля 2016 года № 55 «Об утверждении Порядка отлова и содержания безнадзорных животных в Чукотском автономном округе»</w:t>
      </w:r>
      <w:r w:rsidRPr="00631383">
        <w:rPr>
          <w:rFonts w:ascii="Times New Roman" w:hAnsi="Times New Roman" w:cs="Times New Roman"/>
          <w:sz w:val="28"/>
          <w:szCs w:val="28"/>
        </w:rPr>
        <w:t xml:space="preserve"> и  пунктов 3.1.16., 3.1.17., 3.1.19., 3.1.20., 3.1.24 муниципальных контрактов, 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1383">
        <w:rPr>
          <w:rFonts w:ascii="Times New Roman" w:hAnsi="Times New Roman" w:cs="Times New Roman"/>
          <w:sz w:val="28"/>
          <w:szCs w:val="28"/>
        </w:rPr>
        <w:t xml:space="preserve"> предусмотрено выполнение определенных действий по </w:t>
      </w:r>
      <w:r>
        <w:rPr>
          <w:rFonts w:ascii="Times New Roman" w:hAnsi="Times New Roman" w:cs="Times New Roman"/>
          <w:sz w:val="28"/>
          <w:szCs w:val="28"/>
        </w:rPr>
        <w:t xml:space="preserve">отлову и </w:t>
      </w:r>
      <w:r w:rsidRPr="00631383">
        <w:rPr>
          <w:rFonts w:ascii="Times New Roman" w:hAnsi="Times New Roman" w:cs="Times New Roman"/>
          <w:sz w:val="28"/>
          <w:szCs w:val="28"/>
        </w:rPr>
        <w:t>содержанию безнадзорных животных в течение трех-десяти дней.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63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631383">
        <w:rPr>
          <w:rFonts w:ascii="Times New Roman" w:hAnsi="Times New Roman" w:cs="Times New Roman"/>
          <w:sz w:val="28"/>
          <w:szCs w:val="28"/>
        </w:rPr>
        <w:t xml:space="preserve">сроки выполнения контрактных обязательств ведут к рискам их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631383">
        <w:rPr>
          <w:rFonts w:ascii="Times New Roman" w:hAnsi="Times New Roman" w:cs="Times New Roman"/>
          <w:sz w:val="28"/>
          <w:szCs w:val="28"/>
        </w:rPr>
        <w:t>на стадии заключения муниципальных контрактов. Муниципальные контракты №№ 68, 69, 70, 71 ООО «Чукотка-Дискавери» в установленные сроки не исполнены.</w:t>
      </w:r>
    </w:p>
    <w:p w:rsidR="00544A4A" w:rsidRPr="009D5355" w:rsidRDefault="00544A4A" w:rsidP="00544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4A4A" w:rsidRPr="00FC0BC7" w:rsidRDefault="00544A4A" w:rsidP="00544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FC0BC7">
        <w:rPr>
          <w:rFonts w:ascii="Times New Roman" w:hAnsi="Times New Roman" w:cs="Times New Roman"/>
          <w:b/>
          <w:sz w:val="28"/>
          <w:szCs w:val="28"/>
        </w:rPr>
        <w:t xml:space="preserve">. Субвенции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</w:r>
    </w:p>
    <w:p w:rsidR="00544A4A" w:rsidRPr="00EA6D99" w:rsidRDefault="00544A4A" w:rsidP="00544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544A4A" w:rsidRPr="00A06F15" w:rsidRDefault="00544A4A" w:rsidP="00544A4A">
      <w:pPr>
        <w:pStyle w:val="a5"/>
        <w:autoSpaceDE w:val="0"/>
        <w:autoSpaceDN w:val="0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2015, 2016 годах с</w:t>
      </w:r>
      <w:r w:rsidRPr="00A06F15">
        <w:rPr>
          <w:sz w:val="28"/>
          <w:szCs w:val="28"/>
        </w:rPr>
        <w:t>убвенция на обеспечение предоставления жилых помещений</w:t>
      </w:r>
      <w:r w:rsidRPr="00A06F15">
        <w:t xml:space="preserve"> </w:t>
      </w:r>
      <w:r w:rsidRPr="00A06F15">
        <w:rPr>
          <w:sz w:val="28"/>
          <w:szCs w:val="28"/>
        </w:rPr>
        <w:t>детям – сиротам и детям, оставшимся без попечения родителей, лицам из их числа</w:t>
      </w:r>
      <w:r>
        <w:rPr>
          <w:sz w:val="28"/>
          <w:szCs w:val="28"/>
        </w:rPr>
        <w:t>,</w:t>
      </w:r>
      <w:r w:rsidRPr="00A06F15">
        <w:t xml:space="preserve"> </w:t>
      </w:r>
      <w:r>
        <w:rPr>
          <w:sz w:val="28"/>
          <w:szCs w:val="28"/>
        </w:rPr>
        <w:t xml:space="preserve">бюджету Анадырского района </w:t>
      </w:r>
      <w:r w:rsidRPr="00A06F15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лась</w:t>
      </w:r>
      <w:r w:rsidRPr="00A0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</w:t>
      </w:r>
      <w:r w:rsidRPr="00A06F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6F15">
        <w:rPr>
          <w:sz w:val="28"/>
          <w:szCs w:val="28"/>
        </w:rPr>
        <w:t xml:space="preserve"> № 126-ОЗ</w:t>
      </w:r>
      <w:r>
        <w:rPr>
          <w:sz w:val="28"/>
          <w:szCs w:val="28"/>
        </w:rPr>
        <w:t>,</w:t>
      </w:r>
      <w:r w:rsidRPr="00A06F15">
        <w:rPr>
          <w:sz w:val="28"/>
          <w:szCs w:val="28"/>
        </w:rPr>
        <w:t xml:space="preserve"> в целях реализации мероприятий подпрограммы «Обеспечение жилыми помещениями детей – сирот и детей, оставшихся без попечения родителей, а также лиц из числа детей – сирот и детей, оставшихся без попечения родителей» Государственной программы «Социальная </w:t>
      </w:r>
      <w:r w:rsidRPr="00A06F15">
        <w:rPr>
          <w:sz w:val="28"/>
          <w:szCs w:val="28"/>
        </w:rPr>
        <w:lastRenderedPageBreak/>
        <w:t>поддержка населения Чукотского автономного округа на 2014-2018 годы», утвержденной Постановлением № 404.</w:t>
      </w:r>
    </w:p>
    <w:p w:rsidR="00237D9C" w:rsidRDefault="00237D9C" w:rsidP="00237D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9C">
        <w:rPr>
          <w:rFonts w:ascii="Times New Roman" w:hAnsi="Times New Roman" w:cs="Times New Roman"/>
          <w:sz w:val="28"/>
          <w:szCs w:val="28"/>
        </w:rPr>
        <w:t xml:space="preserve">В 2015 году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 w:rsidRPr="00237D9C">
        <w:rPr>
          <w:rFonts w:ascii="Times New Roman" w:hAnsi="Times New Roman" w:cs="Times New Roman"/>
          <w:sz w:val="28"/>
          <w:szCs w:val="28"/>
        </w:rPr>
        <w:t>приобретены 7 жилых помещени</w:t>
      </w:r>
      <w:r w:rsidR="008A3E3E">
        <w:rPr>
          <w:rFonts w:ascii="Times New Roman" w:hAnsi="Times New Roman" w:cs="Times New Roman"/>
          <w:sz w:val="28"/>
          <w:szCs w:val="28"/>
        </w:rPr>
        <w:t>й</w:t>
      </w:r>
      <w:r w:rsidRPr="00237D9C">
        <w:rPr>
          <w:rFonts w:ascii="Times New Roman" w:hAnsi="Times New Roman" w:cs="Times New Roman"/>
          <w:sz w:val="28"/>
          <w:szCs w:val="28"/>
        </w:rPr>
        <w:t xml:space="preserve"> на общую сумму 10 455,0 тыс. рублей, в 2016 году - 11 жилых помещений на общую сумму 18 430,0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4A" w:rsidRPr="00233C22">
        <w:rPr>
          <w:rFonts w:ascii="Times New Roman" w:hAnsi="Times New Roman" w:cs="Times New Roman"/>
          <w:sz w:val="28"/>
          <w:szCs w:val="28"/>
        </w:rPr>
        <w:t xml:space="preserve">Приобретенные в 2015 году жилые помещения и девять жилых помещений, приобретенных в 2016 году,  приняты в собственность Анадырского муниципального района, включены в состав специализированного жилого фонда  и переданы детям-сиротам, нуждающимся в предоставлении жилых помещений, в соответствии с утвержденным списком. Два жилых помещения находятся на стадии оформления в кадастровой палате. </w:t>
      </w:r>
    </w:p>
    <w:p w:rsidR="00544A4A" w:rsidRDefault="00544A4A" w:rsidP="00237D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CD">
        <w:rPr>
          <w:rFonts w:ascii="Times New Roman" w:hAnsi="Times New Roman" w:cs="Times New Roman"/>
          <w:sz w:val="28"/>
          <w:szCs w:val="28"/>
        </w:rPr>
        <w:t>В нарушение статьи 100 Жилищного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01CCD">
        <w:rPr>
          <w:rFonts w:ascii="Times New Roman" w:hAnsi="Times New Roman" w:cs="Times New Roman"/>
          <w:sz w:val="28"/>
          <w:szCs w:val="28"/>
        </w:rPr>
        <w:t xml:space="preserve">, пункта 3 Постановления </w:t>
      </w:r>
      <w:r w:rsidRPr="00801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Чукотского автономного округа от  26  февраля 2013  года № 65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01C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01CCD">
        <w:rPr>
          <w:rFonts w:ascii="Times New Roman" w:hAnsi="Times New Roman" w:cs="Times New Roman"/>
          <w:sz w:val="28"/>
          <w:szCs w:val="28"/>
        </w:rPr>
        <w:t xml:space="preserve"> при предоставлении жилых помещений детям – сиротам, приобретенных за счет </w:t>
      </w:r>
      <w:r w:rsidRPr="00801CC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01CCD">
        <w:rPr>
          <w:rFonts w:ascii="Times New Roman" w:hAnsi="Times New Roman" w:cs="Times New Roman"/>
          <w:sz w:val="28"/>
          <w:szCs w:val="28"/>
        </w:rPr>
        <w:t>субвенции на осуществление полномочий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CCD">
        <w:rPr>
          <w:rFonts w:ascii="Times New Roman" w:hAnsi="Times New Roman" w:cs="Times New Roman"/>
          <w:sz w:val="28"/>
          <w:szCs w:val="28"/>
        </w:rPr>
        <w:t xml:space="preserve">, Администрацией с детьми-сиротами вместо договоров найма специализированного жилого помещения заключены договоры найма жилого помещения. </w:t>
      </w:r>
    </w:p>
    <w:p w:rsidR="008A3E3E" w:rsidRDefault="008A3E3E" w:rsidP="00237D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9C9" w:rsidRDefault="00E83FB0" w:rsidP="00D05D21">
      <w:pPr>
        <w:pStyle w:val="31"/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B39C9" w:rsidRPr="005209B3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371F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371F55">
        <w:rPr>
          <w:rFonts w:ascii="Times New Roman" w:hAnsi="Times New Roman" w:cs="Times New Roman"/>
          <w:b/>
          <w:sz w:val="28"/>
          <w:szCs w:val="28"/>
        </w:rPr>
        <w:t>окружного бюджета</w:t>
      </w:r>
    </w:p>
    <w:p w:rsidR="00C9733D" w:rsidRPr="005209B3" w:rsidRDefault="00C9733D" w:rsidP="00C9733D">
      <w:pPr>
        <w:pStyle w:val="31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C9" w:rsidRPr="005209B3" w:rsidRDefault="00371F55" w:rsidP="0002363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CC4">
        <w:rPr>
          <w:rFonts w:ascii="Times New Roman" w:hAnsi="Times New Roman" w:cs="Times New Roman"/>
          <w:sz w:val="28"/>
          <w:szCs w:val="28"/>
        </w:rPr>
        <w:t xml:space="preserve">Субсидии в 2015 году </w:t>
      </w:r>
      <w:r w:rsidR="00544A4A">
        <w:rPr>
          <w:rFonts w:ascii="Times New Roman" w:hAnsi="Times New Roman" w:cs="Times New Roman"/>
          <w:sz w:val="28"/>
          <w:szCs w:val="28"/>
        </w:rPr>
        <w:t xml:space="preserve">в бюджет Анадырского муниципального района </w:t>
      </w:r>
      <w:r w:rsidRPr="00E93CC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E93CC4">
        <w:rPr>
          <w:rFonts w:ascii="Times New Roman" w:hAnsi="Times New Roman" w:cs="Times New Roman"/>
          <w:sz w:val="28"/>
          <w:szCs w:val="28"/>
        </w:rPr>
        <w:t xml:space="preserve"> бюджета поступили в объеме </w:t>
      </w:r>
      <w:r>
        <w:rPr>
          <w:rFonts w:ascii="Times New Roman" w:hAnsi="Times New Roman" w:cs="Times New Roman"/>
          <w:sz w:val="28"/>
          <w:szCs w:val="28"/>
        </w:rPr>
        <w:t>387 535,5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 рублей, в том числе: 1 097,7 тыс. рублей – за счет средств федерального бюджета, 69 030,0 тыс. рублей – средств Государственной корпорации Фонда содействия реформированию ЖКХ</w:t>
      </w:r>
      <w:r w:rsidRPr="00E93C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9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317 407,8</w:t>
      </w:r>
      <w:r w:rsidRPr="00E93CC4">
        <w:rPr>
          <w:rFonts w:ascii="Times New Roman" w:hAnsi="Times New Roman" w:cs="Times New Roman"/>
          <w:sz w:val="28"/>
          <w:szCs w:val="28"/>
        </w:rPr>
        <w:t> тыс. рублей -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93CC4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1D63C8">
        <w:rPr>
          <w:rFonts w:ascii="Times New Roman" w:hAnsi="Times New Roman" w:cs="Times New Roman"/>
          <w:sz w:val="28"/>
          <w:szCs w:val="28"/>
        </w:rPr>
        <w:t>из окружного бюджета поступили субсидии в объеме</w:t>
      </w:r>
      <w:r w:rsidRPr="00E9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319 685,9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>
        <w:rPr>
          <w:rFonts w:ascii="Times New Roman" w:hAnsi="Times New Roman" w:cs="Times New Roman"/>
          <w:sz w:val="28"/>
          <w:szCs w:val="28"/>
        </w:rPr>
        <w:t>9 450,1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 – средства федерального бюджета, 34 006,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  - средства Государственной корпорации Фонда содействия реформированию ЖКХ, </w:t>
      </w:r>
      <w:r>
        <w:rPr>
          <w:rFonts w:ascii="Times New Roman" w:hAnsi="Times New Roman" w:cs="Times New Roman"/>
          <w:sz w:val="28"/>
          <w:szCs w:val="28"/>
        </w:rPr>
        <w:t>276 229,4</w:t>
      </w:r>
      <w:r w:rsidRPr="00E93CC4">
        <w:rPr>
          <w:rFonts w:ascii="Times New Roman" w:hAnsi="Times New Roman" w:cs="Times New Roman"/>
          <w:sz w:val="28"/>
          <w:szCs w:val="28"/>
        </w:rPr>
        <w:t xml:space="preserve"> тыс. рублей - средства окружного бюджета. Кассовые расходы в 2015 году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E9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386 530,0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 (99,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CC4">
        <w:rPr>
          <w:rFonts w:ascii="Times New Roman" w:hAnsi="Times New Roman" w:cs="Times New Roman"/>
          <w:sz w:val="28"/>
          <w:szCs w:val="28"/>
        </w:rPr>
        <w:t xml:space="preserve"> %), в 2016 году – </w:t>
      </w:r>
      <w:r>
        <w:rPr>
          <w:rFonts w:ascii="Times New Roman" w:hAnsi="Times New Roman" w:cs="Times New Roman"/>
          <w:sz w:val="28"/>
          <w:szCs w:val="28"/>
        </w:rPr>
        <w:t>174 909,4</w:t>
      </w:r>
      <w:r w:rsidRPr="00E93CC4">
        <w:rPr>
          <w:rFonts w:ascii="Times New Roman" w:hAnsi="Times New Roman" w:cs="Times New Roman"/>
          <w:sz w:val="28"/>
          <w:szCs w:val="28"/>
        </w:rPr>
        <w:t> тыс. рублей (5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CC4">
        <w:rPr>
          <w:rFonts w:ascii="Times New Roman" w:hAnsi="Times New Roman" w:cs="Times New Roman"/>
          <w:sz w:val="28"/>
          <w:szCs w:val="28"/>
        </w:rPr>
        <w:t xml:space="preserve"> %). 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субсидий, полученных из </w:t>
      </w:r>
      <w:r w:rsidR="002B39C9"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="002B39C9" w:rsidRPr="005209B3">
        <w:rPr>
          <w:rFonts w:ascii="Times New Roman" w:hAnsi="Times New Roman" w:cs="Times New Roman"/>
          <w:sz w:val="28"/>
          <w:szCs w:val="28"/>
        </w:rPr>
        <w:t>за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 w:rsidR="00C94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 годы приведен в 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таблице</w:t>
      </w:r>
      <w:r w:rsidR="008218D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39C9"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>№2</w:t>
      </w:r>
      <w:r w:rsidR="008B08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39C9" w:rsidRPr="003E5579" w:rsidRDefault="002B39C9" w:rsidP="0002363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579">
        <w:rPr>
          <w:rFonts w:ascii="Times New Roman" w:hAnsi="Times New Roman" w:cs="Times New Roman"/>
          <w:bCs/>
          <w:color w:val="000000"/>
          <w:sz w:val="28"/>
          <w:szCs w:val="28"/>
        </w:rPr>
        <w:t>Таблица № 2</w:t>
      </w:r>
    </w:p>
    <w:p w:rsidR="002B39C9" w:rsidRPr="003E5579" w:rsidRDefault="00726E31" w:rsidP="0002363C">
      <w:pPr>
        <w:pStyle w:val="a5"/>
        <w:spacing w:after="0" w:line="240" w:lineRule="auto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9C9" w:rsidRPr="003E5579">
        <w:rPr>
          <w:sz w:val="28"/>
          <w:szCs w:val="28"/>
        </w:rPr>
        <w:t>(тыс. рублей)</w:t>
      </w:r>
    </w:p>
    <w:tbl>
      <w:tblPr>
        <w:tblW w:w="10199" w:type="dxa"/>
        <w:tblInd w:w="-459" w:type="dxa"/>
        <w:tblLayout w:type="fixed"/>
        <w:tblLook w:val="04A0"/>
      </w:tblPr>
      <w:tblGrid>
        <w:gridCol w:w="3828"/>
        <w:gridCol w:w="992"/>
        <w:gridCol w:w="1276"/>
        <w:gridCol w:w="850"/>
        <w:gridCol w:w="1134"/>
        <w:gridCol w:w="1276"/>
        <w:gridCol w:w="843"/>
      </w:tblGrid>
      <w:tr w:rsidR="002B39C9" w:rsidRPr="003E5579" w:rsidTr="00C9733D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FF12E3" w:rsidP="00FF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субсидии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4C" w:rsidRPr="003E5579" w:rsidRDefault="003D734C" w:rsidP="002C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E76EC8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E76EC8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D05D21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(гр3/гр2)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E76EC8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E76EC8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E76EC8" w:rsidRDefault="003D734C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(гр6/гр5)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4C" w:rsidRPr="003D734C" w:rsidRDefault="003D734C" w:rsidP="003D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73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2B39C9" w:rsidP="002C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Субсидии, всего,                                                                      </w:t>
            </w:r>
            <w:r w:rsidRPr="00C94B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на: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387 535,5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386 530,0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319 685,9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174 909,4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54,7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C9" w:rsidRPr="00C94BEE" w:rsidRDefault="002B39C9" w:rsidP="002C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 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 создание в общеобраз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организациях, расположенных в сел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местности, условий для занятий физ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портом, всего                                           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8 375,6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8 375,6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-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397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397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FA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 на финан</w:t>
            </w:r>
            <w:r w:rsidR="003D734C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 молодым семьям для приобретения (стр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ва) жилья, всего,                                                      </w:t>
            </w:r>
          </w:p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2 751,8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2 751,80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1 097,7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1 074,5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-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1 677,3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 на обеспечение мероприятий по переселению граждан из авар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жилищного фонда </w:t>
            </w: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 учетом необходимости развития малоэтажного строительства за счет средств, поступивших от Г</w:t>
            </w:r>
            <w:r w:rsidR="00D842FA"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</w:t>
            </w: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Фонд содействи</w:t>
            </w:r>
            <w:r w:rsidR="00371F55"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я</w:t>
            </w: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реформировани</w:t>
            </w:r>
            <w:r w:rsidR="00371F55"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ю</w:t>
            </w: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34 006,4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 на обеспечение мероприятий по переселению граждан из аварийного жилищного фонда, всего,        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171 201,0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171 201,0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108 065,0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34C" w:rsidRPr="003E5579" w:rsidTr="00C9733D">
        <w:trPr>
          <w:trHeight w:val="2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- за счет средств окружного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67 283,1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67 283,1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- с учетом необходимости развития малоэтажного строительства за счет средств окружного 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103 917,9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103 917,9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108 065,0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 на обеспечение жителей поселений соц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значимыми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116 936,1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7) из средств резервного фонда Правительства  на непредвиденные расходы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18 963,9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на завершение реконструкции здания интерната под дет</w:t>
            </w:r>
            <w:r w:rsidR="001E40C7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сад села Ваеги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 на финансовую поддержку производства социально значимых видов хлеба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14 308,8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10) на финансовую поддержку производства мясной и 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11) на возмещение части затрат по оплате ком</w:t>
            </w:r>
            <w:r w:rsidR="00C9733D" w:rsidRPr="00C973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C973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услуг субъектам предприн</w:t>
            </w:r>
            <w:r w:rsidR="00C9733D" w:rsidRPr="00C973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имательской</w:t>
            </w:r>
            <w:r w:rsidRPr="00C973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деятельности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12) на формирование жилищного фонда для специалистов Чукотского </w:t>
            </w:r>
            <w:r w:rsidR="00D842FA"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5 706,4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371F55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89,4</w:t>
            </w:r>
          </w:p>
        </w:tc>
      </w:tr>
      <w:tr w:rsidR="003D734C" w:rsidRPr="003E5579" w:rsidTr="00C9733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733D" w:rsidRDefault="002B39C9" w:rsidP="00C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13) на проведение кадастровых работ в целях формирования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3E5579" w:rsidRDefault="002B39C9" w:rsidP="002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D734C" w:rsidRDefault="003D734C" w:rsidP="003D734C">
      <w:pPr>
        <w:pStyle w:val="21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081F" w:rsidRPr="00371F55" w:rsidRDefault="00371F55" w:rsidP="003D734C">
      <w:pPr>
        <w:pStyle w:val="21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1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средств Резервного фонда Правительства Чукотского автономного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непредвиденные расходы в 2015 году в районный бюджет </w:t>
      </w:r>
      <w:r w:rsidR="00210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поступило </w:t>
      </w:r>
      <w:r w:rsidR="00B73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6 322,1 тыс. рублей, в том числе: 1 322,1 тыс. рублей – для оплаты расходов, связанных с устранением последствий паводкового подтопления и выполнением работ по ремонту посадочной площадки в селе Ваеги; 5 000,0 тыс. рублей – на восстановление после пожара магазина МУП «Анадырская торговая компания»</w:t>
      </w:r>
      <w:r w:rsidR="007B5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AE1">
        <w:rPr>
          <w:rFonts w:ascii="Times New Roman" w:hAnsi="Times New Roman"/>
          <w:sz w:val="28"/>
          <w:szCs w:val="28"/>
        </w:rPr>
        <w:t>в селе Усть-Белая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 2016 году и</w:t>
      </w:r>
      <w:r w:rsidRPr="00371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средств Резервного фонда Правительства Чукотского автономного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непредвиденные расходы в районный бюджет поступило</w:t>
      </w:r>
      <w:r w:rsidR="00593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18 963,9 тыс. рублей, в том числе: 15 000,0 тыс. рублей – на проведение реконструкции здания </w:t>
      </w:r>
      <w:r w:rsidR="0059315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детского сада в селе Ваеги, 3 963,9 тыс. рублей – на проведение авиационного обследования оленьих пастбищ и зимних маршрутов выпаса домашних северных оленей МУП СХП «Имени Первого Ревкома Чукотки» и «Канчаланский». В проверяемом периоде средства резервного фонда </w:t>
      </w:r>
      <w:r w:rsidR="00E839E1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использованы</w:t>
      </w:r>
      <w:r w:rsidR="00593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полном объеме в соответствии с целями</w:t>
      </w:r>
      <w:r w:rsidR="00B73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</w:t>
      </w:r>
      <w:r w:rsidR="00593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</w:t>
      </w:r>
      <w:r w:rsidR="00B730D0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r w:rsidR="005931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83FB0" w:rsidRDefault="00E83FB0" w:rsidP="00E83FB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в виде субсидий,</w:t>
      </w:r>
      <w:r w:rsidRPr="007A5DD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DD5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83FB0" w:rsidRPr="00FC0BC7" w:rsidRDefault="00E83FB0" w:rsidP="00E83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0BC7">
        <w:rPr>
          <w:rFonts w:ascii="Times New Roman" w:hAnsi="Times New Roman" w:cs="Times New Roman"/>
          <w:b/>
          <w:sz w:val="28"/>
          <w:szCs w:val="28"/>
        </w:rPr>
        <w:t>.1. 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E83FB0" w:rsidRPr="00EA6D99" w:rsidRDefault="00E83FB0" w:rsidP="00E83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83FB0" w:rsidRDefault="00E83FB0" w:rsidP="00E83FB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E40C7">
        <w:rPr>
          <w:rFonts w:ascii="Times New Roman" w:hAnsi="Times New Roman" w:cs="Times New Roman"/>
          <w:sz w:val="28"/>
          <w:szCs w:val="28"/>
        </w:rPr>
        <w:t>Управлением социальной политики с МБОУ «Центр образования села Канчалан»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0C7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0C7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205F5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05F5F">
        <w:rPr>
          <w:rFonts w:ascii="Times New Roman" w:hAnsi="Times New Roman" w:cs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E40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40C7">
        <w:rPr>
          <w:rFonts w:ascii="Times New Roman" w:hAnsi="Times New Roman" w:cs="Times New Roman"/>
          <w:sz w:val="28"/>
          <w:szCs w:val="28"/>
        </w:rPr>
        <w:t>августа 2016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40C7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40C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0C7">
        <w:rPr>
          <w:rFonts w:ascii="Times New Roman" w:hAnsi="Times New Roman" w:cs="Times New Roman"/>
          <w:sz w:val="28"/>
          <w:szCs w:val="28"/>
        </w:rPr>
        <w:t xml:space="preserve"> 5 420,9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B0" w:rsidRDefault="00E83FB0" w:rsidP="00E83FB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0C7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произведены</w:t>
      </w:r>
      <w:r w:rsidRPr="001E40C7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на сумму 3 360,6 тыс. рублей - </w:t>
      </w:r>
      <w:r w:rsidRPr="001E40C7">
        <w:rPr>
          <w:rFonts w:ascii="Times New Roman" w:hAnsi="Times New Roman" w:cs="Times New Roman"/>
          <w:sz w:val="28"/>
          <w:szCs w:val="28"/>
        </w:rPr>
        <w:t>за выполненные работы по ремонту спортивного зала МБОУ «Центр образования села Канчалан» и поставленное оборудование</w:t>
      </w:r>
      <w:r>
        <w:rPr>
          <w:rFonts w:ascii="Times New Roman" w:hAnsi="Times New Roman" w:cs="Times New Roman"/>
          <w:sz w:val="28"/>
          <w:szCs w:val="28"/>
        </w:rPr>
        <w:t>. Оплата</w:t>
      </w:r>
      <w:r w:rsidRPr="001E40C7">
        <w:rPr>
          <w:rFonts w:ascii="Times New Roman" w:hAnsi="Times New Roman" w:cs="Times New Roman"/>
          <w:sz w:val="28"/>
          <w:szCs w:val="28"/>
        </w:rPr>
        <w:t xml:space="preserve"> произведена в полном объеме на основании выставленных счетов, справок формы №КС-2, №КС-3 на общую сумму 3 360,6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2 371,7 тыс. рублей – оплата </w:t>
      </w:r>
      <w:r w:rsidRPr="00792C1A">
        <w:rPr>
          <w:rFonts w:ascii="Times New Roman" w:hAnsi="Times New Roman" w:cs="Times New Roman"/>
          <w:color w:val="000000"/>
          <w:sz w:val="28"/>
          <w:szCs w:val="28"/>
        </w:rPr>
        <w:t>ООО «Чукотская строительно-буровая компания»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ремонтных работ </w:t>
      </w:r>
      <w:r w:rsidRPr="00205F5F">
        <w:rPr>
          <w:rFonts w:ascii="Times New Roman" w:hAnsi="Times New Roman" w:cs="Times New Roman"/>
          <w:sz w:val="28"/>
          <w:szCs w:val="28"/>
        </w:rPr>
        <w:t xml:space="preserve">МБОУ «Центр образования села Канчалан»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5F5F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5F5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05F5F">
        <w:rPr>
          <w:rFonts w:ascii="Times New Roman" w:hAnsi="Times New Roman" w:cs="Times New Roman"/>
          <w:sz w:val="28"/>
          <w:szCs w:val="28"/>
        </w:rPr>
        <w:t xml:space="preserve"> от 19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5F5F">
        <w:rPr>
          <w:rFonts w:ascii="Times New Roman" w:hAnsi="Times New Roman" w:cs="Times New Roman"/>
          <w:sz w:val="28"/>
          <w:szCs w:val="28"/>
        </w:rPr>
        <w:t xml:space="preserve">года №29 </w:t>
      </w:r>
      <w:r w:rsidRPr="00205F5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контракт №29) на сумму 1 124,7 тыс. рублей и от 19 декабря 2016 года №</w:t>
      </w:r>
      <w:r w:rsidRPr="00205F5F">
        <w:rPr>
          <w:rFonts w:ascii="Times New Roman" w:hAnsi="Times New Roman" w:cs="Times New Roman"/>
          <w:sz w:val="28"/>
          <w:szCs w:val="28"/>
        </w:rPr>
        <w:t>30 (далее – Муниципальный контракт № 30) на сумму 1 247,0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Муниципальные контракты №29 и №30 заключены со сроком </w:t>
      </w:r>
      <w:r w:rsidRPr="00205F5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обязательств за</w:t>
      </w:r>
      <w:r w:rsidRPr="00205F5F">
        <w:rPr>
          <w:rFonts w:ascii="Times New Roman" w:hAnsi="Times New Roman" w:cs="Times New Roman"/>
          <w:sz w:val="28"/>
          <w:szCs w:val="28"/>
        </w:rPr>
        <w:t xml:space="preserve"> один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0" w:rsidRPr="00205F5F" w:rsidRDefault="00E83FB0" w:rsidP="00E83FB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F5F">
        <w:rPr>
          <w:rFonts w:ascii="Times New Roman" w:hAnsi="Times New Roman" w:cs="Times New Roman"/>
          <w:sz w:val="28"/>
          <w:szCs w:val="28"/>
        </w:rPr>
        <w:t xml:space="preserve">В нарушение части 2 статьи 70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AD4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№44-ФЗ,</w:t>
      </w:r>
      <w:r w:rsidRPr="00205F5F">
        <w:rPr>
          <w:rFonts w:ascii="Times New Roman" w:hAnsi="Times New Roman" w:cs="Times New Roman"/>
          <w:sz w:val="28"/>
          <w:szCs w:val="28"/>
        </w:rPr>
        <w:t xml:space="preserve"> в муниципальных контрактах не заполнено Приложение №2 к Техническому заданию.</w:t>
      </w:r>
      <w:r>
        <w:rPr>
          <w:rFonts w:ascii="Times New Roman" w:hAnsi="Times New Roman" w:cs="Times New Roman"/>
          <w:sz w:val="28"/>
          <w:szCs w:val="28"/>
        </w:rPr>
        <w:t xml:space="preserve"> При этом, ф</w:t>
      </w:r>
      <w:r w:rsidRPr="00205F5F">
        <w:rPr>
          <w:rFonts w:ascii="Times New Roman" w:hAnsi="Times New Roman" w:cs="Times New Roman"/>
          <w:sz w:val="28"/>
          <w:szCs w:val="28"/>
        </w:rPr>
        <w:t xml:space="preserve">актическая трудоемкость работ, отраженная в </w:t>
      </w:r>
      <w:r>
        <w:rPr>
          <w:rFonts w:ascii="Times New Roman" w:hAnsi="Times New Roman" w:cs="Times New Roman"/>
          <w:sz w:val="28"/>
          <w:szCs w:val="28"/>
        </w:rPr>
        <w:t>акте выполненных работ (</w:t>
      </w:r>
      <w:r w:rsidRPr="00205F5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F5F">
        <w:rPr>
          <w:rFonts w:ascii="Times New Roman" w:hAnsi="Times New Roman" w:cs="Times New Roman"/>
          <w:sz w:val="28"/>
          <w:szCs w:val="28"/>
        </w:rPr>
        <w:t xml:space="preserve"> №КС-2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5F5F">
        <w:rPr>
          <w:rFonts w:ascii="Times New Roman" w:hAnsi="Times New Roman" w:cs="Times New Roman"/>
          <w:sz w:val="28"/>
          <w:szCs w:val="28"/>
        </w:rPr>
        <w:t xml:space="preserve"> от 20.12.2016 г. по муниципальному контракту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5F5F">
        <w:rPr>
          <w:rFonts w:ascii="Times New Roman" w:hAnsi="Times New Roman" w:cs="Times New Roman"/>
          <w:sz w:val="28"/>
          <w:szCs w:val="28"/>
        </w:rPr>
        <w:t>29 составила 110,73 чел.- 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5F">
        <w:rPr>
          <w:rFonts w:ascii="Times New Roman" w:hAnsi="Times New Roman" w:cs="Times New Roman"/>
          <w:sz w:val="28"/>
          <w:szCs w:val="28"/>
        </w:rPr>
        <w:t>(разборка плинтусов, разборка покрытий полов из линолеума, ремонт и восстановление герметизации горизонтальных и вертикальных стыков стеновых панелей, шпатлевка поверхностей замазкой, улучшенная окраска масляными составами по сборным конструкциям стен, подготовленных под окраску)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F5F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№30 – 1 408,3 чел.-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5F">
        <w:rPr>
          <w:rFonts w:ascii="Times New Roman" w:hAnsi="Times New Roman" w:cs="Times New Roman"/>
          <w:sz w:val="28"/>
          <w:szCs w:val="28"/>
        </w:rPr>
        <w:t xml:space="preserve">часов (устройство опорных конструкций из брусьев, подъем рубленых </w:t>
      </w:r>
      <w:r w:rsidRPr="00205F5F">
        <w:rPr>
          <w:rFonts w:ascii="Times New Roman" w:hAnsi="Times New Roman" w:cs="Times New Roman"/>
          <w:sz w:val="28"/>
          <w:szCs w:val="28"/>
        </w:rPr>
        <w:lastRenderedPageBreak/>
        <w:t xml:space="preserve">стен домкратом, демонтаж опорных стоек вручную, монтаж металлических изделий вручную, огрунтовка металлических поверхностей, окраска металлических огрунтованных поверхностей). </w:t>
      </w:r>
    </w:p>
    <w:p w:rsidR="00E83FB0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5F">
        <w:rPr>
          <w:rFonts w:ascii="Times New Roman" w:hAnsi="Times New Roman" w:cs="Times New Roman"/>
          <w:sz w:val="28"/>
          <w:szCs w:val="28"/>
        </w:rPr>
        <w:t>В связи с тем, что документы</w:t>
      </w:r>
      <w:r>
        <w:rPr>
          <w:rFonts w:ascii="Times New Roman" w:hAnsi="Times New Roman" w:cs="Times New Roman"/>
          <w:sz w:val="28"/>
          <w:szCs w:val="28"/>
        </w:rPr>
        <w:t>, подтверждающие фактическое выполнение работ по контрактам,</w:t>
      </w:r>
      <w:r w:rsidRPr="00205F5F">
        <w:rPr>
          <w:rFonts w:ascii="Times New Roman" w:hAnsi="Times New Roman" w:cs="Times New Roman"/>
          <w:sz w:val="28"/>
          <w:szCs w:val="28"/>
        </w:rPr>
        <w:t xml:space="preserve"> оформлены на следующий день после заключения муниципальных контрактов, можно сделать вывод, что на момент 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5F5F">
        <w:rPr>
          <w:rFonts w:ascii="Times New Roman" w:hAnsi="Times New Roman" w:cs="Times New Roman"/>
          <w:sz w:val="28"/>
          <w:szCs w:val="28"/>
        </w:rPr>
        <w:t>контрактов (19 декабря 2016 года) данные работы фактически были выполнены. Данные факты содержат</w:t>
      </w:r>
      <w:r>
        <w:rPr>
          <w:rFonts w:ascii="Times New Roman" w:hAnsi="Times New Roman" w:cs="Times New Roman"/>
          <w:sz w:val="28"/>
          <w:szCs w:val="28"/>
        </w:rPr>
        <w:t xml:space="preserve"> высокие </w:t>
      </w:r>
      <w:r w:rsidRPr="00205F5F">
        <w:rPr>
          <w:rFonts w:ascii="Times New Roman" w:hAnsi="Times New Roman" w:cs="Times New Roman"/>
          <w:sz w:val="28"/>
          <w:szCs w:val="28"/>
        </w:rPr>
        <w:t xml:space="preserve"> коррупционные риски и указывают на формальное проведение процедуры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5F">
        <w:rPr>
          <w:rFonts w:ascii="Times New Roman" w:hAnsi="Times New Roman" w:cs="Times New Roman"/>
          <w:sz w:val="28"/>
          <w:szCs w:val="28"/>
        </w:rPr>
        <w:t>МБОУ «Центр образования села Канчалан».</w:t>
      </w:r>
    </w:p>
    <w:p w:rsidR="00E83FB0" w:rsidRDefault="00E83FB0" w:rsidP="00E83FB0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5F">
        <w:rPr>
          <w:rFonts w:ascii="Times New Roman" w:hAnsi="Times New Roman" w:cs="Times New Roman"/>
          <w:sz w:val="28"/>
          <w:szCs w:val="28"/>
        </w:rPr>
        <w:t>В нарушение пункта 10 части 2 статьи 103</w:t>
      </w:r>
      <w:r w:rsidRPr="007272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285">
        <w:rPr>
          <w:rFonts w:ascii="Times New Roman" w:hAnsi="Times New Roman" w:cs="Times New Roman"/>
          <w:sz w:val="28"/>
          <w:szCs w:val="28"/>
        </w:rPr>
        <w:t xml:space="preserve">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5F">
        <w:rPr>
          <w:rFonts w:ascii="Times New Roman" w:hAnsi="Times New Roman" w:cs="Times New Roman"/>
          <w:sz w:val="28"/>
          <w:szCs w:val="28"/>
        </w:rPr>
        <w:t xml:space="preserve">и пункта к) части 2 Правил ведения реестра контрактов, заключенных заказчиками, утвержденных Постановлением Правительства Российской Федерации от 28 ноября 2013 года № 1084 «О порядке ведения реестра контрактов, заключенных заказчиками, и реестра контрактов, содержащего сведения, составляющие государственную тайну», в реестре контрактов отсутствуют сведения об </w:t>
      </w:r>
      <w:r>
        <w:rPr>
          <w:rFonts w:ascii="Times New Roman" w:hAnsi="Times New Roman" w:cs="Times New Roman"/>
          <w:sz w:val="28"/>
          <w:szCs w:val="28"/>
        </w:rPr>
        <w:t>их исполнении</w:t>
      </w:r>
      <w:r w:rsidRPr="00205F5F">
        <w:rPr>
          <w:rFonts w:ascii="Times New Roman" w:hAnsi="Times New Roman" w:cs="Times New Roman"/>
          <w:sz w:val="28"/>
          <w:szCs w:val="28"/>
        </w:rPr>
        <w:t>.</w:t>
      </w:r>
    </w:p>
    <w:p w:rsidR="00E83FB0" w:rsidRPr="00F63FE5" w:rsidRDefault="00E83FB0" w:rsidP="00E83FB0">
      <w:pPr>
        <w:pStyle w:val="a5"/>
        <w:spacing w:after="0" w:line="276" w:lineRule="auto"/>
        <w:ind w:firstLine="709"/>
        <w:rPr>
          <w:b/>
          <w:sz w:val="16"/>
          <w:szCs w:val="16"/>
        </w:rPr>
      </w:pPr>
    </w:p>
    <w:p w:rsidR="00E83FB0" w:rsidRPr="00E83FB0" w:rsidRDefault="000D6EBB" w:rsidP="000D6EBB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83FB0" w:rsidRPr="00E83FB0">
        <w:rPr>
          <w:rFonts w:ascii="Times New Roman" w:hAnsi="Times New Roman"/>
          <w:b/>
          <w:sz w:val="28"/>
          <w:szCs w:val="28"/>
        </w:rPr>
        <w:t>2.</w:t>
      </w:r>
      <w:r w:rsidR="00E83FB0">
        <w:rPr>
          <w:rFonts w:ascii="Times New Roman" w:hAnsi="Times New Roman"/>
          <w:b/>
          <w:sz w:val="28"/>
          <w:szCs w:val="28"/>
        </w:rPr>
        <w:t>2</w:t>
      </w:r>
      <w:r w:rsidR="00E83FB0" w:rsidRPr="00E83FB0">
        <w:rPr>
          <w:rFonts w:ascii="Times New Roman" w:hAnsi="Times New Roman"/>
          <w:b/>
          <w:sz w:val="28"/>
          <w:szCs w:val="28"/>
        </w:rPr>
        <w:t>. Субсидии на обеспечение мероприятий по переселению граждан из аварийного жилищного фонда</w:t>
      </w:r>
    </w:p>
    <w:p w:rsidR="00E83FB0" w:rsidRPr="005E08C3" w:rsidRDefault="00E83FB0" w:rsidP="00E83FB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Pr="005E08C3">
        <w:rPr>
          <w:rFonts w:ascii="Times New Roman" w:hAnsi="Times New Roman" w:cs="Times New Roman"/>
          <w:sz w:val="28"/>
          <w:szCs w:val="28"/>
        </w:rPr>
        <w:t>на реализацию мероприятий по переселению граждан из аварийного жилищного фонда</w:t>
      </w:r>
      <w:r w:rsidRPr="005E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2016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E08C3">
        <w:rPr>
          <w:rFonts w:ascii="Times New Roman" w:hAnsi="Times New Roman" w:cs="Times New Roman"/>
          <w:sz w:val="28"/>
          <w:szCs w:val="28"/>
        </w:rPr>
        <w:t xml:space="preserve">сумме 142 071,4 тыс. рублей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E08C3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08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5E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08C3">
        <w:rPr>
          <w:rFonts w:ascii="Times New Roman" w:hAnsi="Times New Roman" w:cs="Times New Roman"/>
          <w:sz w:val="28"/>
          <w:szCs w:val="28"/>
        </w:rPr>
        <w:t xml:space="preserve">окончательную оплату двух </w:t>
      </w:r>
      <w:r w:rsidRPr="005E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контрактов  </w:t>
      </w:r>
      <w:r w:rsidRPr="005E08C3">
        <w:rPr>
          <w:rFonts w:ascii="Times New Roman" w:hAnsi="Times New Roman" w:cs="Times New Roman"/>
          <w:sz w:val="28"/>
          <w:szCs w:val="28"/>
        </w:rPr>
        <w:t xml:space="preserve">от 24 июня 2015 года </w:t>
      </w:r>
      <w:r w:rsidRPr="005E08C3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ООО ПКП «Темп»</w:t>
      </w:r>
      <w:r w:rsidRPr="005E08C3">
        <w:rPr>
          <w:rFonts w:ascii="Times New Roman" w:hAnsi="Times New Roman" w:cs="Times New Roman"/>
          <w:sz w:val="28"/>
          <w:szCs w:val="28"/>
        </w:rPr>
        <w:t xml:space="preserve"> № 28 и с ЗАО «СПК Зевра» №32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E08C3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E08C3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у застройщика в многоквартирных домах на территории сельского поселения Марково, для переселения граждан из аварийного жилищного фонда</w:t>
      </w:r>
      <w:r w:rsidRPr="005E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заключенных в соответствии с требованиями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</w:t>
      </w:r>
      <w:r w:rsidRPr="005E08C3">
        <w:rPr>
          <w:rFonts w:ascii="Times New Roman" w:hAnsi="Times New Roman" w:cs="Times New Roman"/>
          <w:sz w:val="28"/>
          <w:szCs w:val="28"/>
        </w:rPr>
        <w:t>№ 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8C3">
        <w:rPr>
          <w:rFonts w:ascii="Times New Roman" w:hAnsi="Times New Roman" w:cs="Times New Roman"/>
          <w:sz w:val="28"/>
          <w:szCs w:val="28"/>
        </w:rPr>
        <w:t xml:space="preserve"> </w:t>
      </w:r>
      <w:r w:rsidRPr="005E08C3">
        <w:rPr>
          <w:rFonts w:ascii="Times New Roman" w:hAnsi="Times New Roman" w:cs="Times New Roman"/>
          <w:color w:val="000000"/>
          <w:sz w:val="28"/>
          <w:szCs w:val="28"/>
        </w:rPr>
        <w:t>Сроки исполнения контрактов – 31 декабря 2016 года</w:t>
      </w:r>
      <w:r w:rsidR="003D73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0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FB0" w:rsidRPr="00DF4CE5" w:rsidRDefault="00E83FB0" w:rsidP="00E8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Администрацией за счет </w:t>
      </w:r>
      <w:r w:rsidRPr="00DF4CE5">
        <w:rPr>
          <w:rFonts w:ascii="Times New Roman" w:hAnsi="Times New Roman" w:cs="Times New Roman"/>
          <w:sz w:val="28"/>
          <w:szCs w:val="28"/>
        </w:rPr>
        <w:t>субсидий в 2016 году не производились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DF4CE5">
        <w:rPr>
          <w:rFonts w:ascii="Times New Roman" w:hAnsi="Times New Roman" w:cs="Times New Roman"/>
          <w:sz w:val="28"/>
          <w:szCs w:val="28"/>
        </w:rPr>
        <w:t>редства в объеме 142 071,4 тыс. рублей возвращены в окружной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F5F3F">
        <w:rPr>
          <w:rFonts w:ascii="Times New Roman" w:hAnsi="Times New Roman" w:cs="Times New Roman"/>
          <w:sz w:val="28"/>
          <w:szCs w:val="28"/>
        </w:rPr>
        <w:t xml:space="preserve">, так как оплата </w:t>
      </w:r>
      <w:r w:rsidR="008F5F3F" w:rsidRPr="005E08C3">
        <w:rPr>
          <w:rFonts w:ascii="Times New Roman" w:hAnsi="Times New Roman" w:cs="Times New Roman"/>
          <w:color w:val="000000"/>
          <w:sz w:val="28"/>
          <w:szCs w:val="28"/>
        </w:rPr>
        <w:t xml:space="preserve">по контрактам предусмотрена по окончании </w:t>
      </w:r>
      <w:r w:rsidR="008F5F3F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="008F5F3F" w:rsidRPr="005E08C3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F5F3F">
        <w:rPr>
          <w:rFonts w:ascii="Times New Roman" w:hAnsi="Times New Roman" w:cs="Times New Roman"/>
          <w:color w:val="000000"/>
          <w:sz w:val="28"/>
          <w:szCs w:val="28"/>
        </w:rPr>
        <w:t xml:space="preserve"> и сдачи в эксплуатацию жилых помещений</w:t>
      </w:r>
      <w:r w:rsidRPr="00DF4CE5">
        <w:rPr>
          <w:rFonts w:ascii="Times New Roman" w:hAnsi="Times New Roman" w:cs="Times New Roman"/>
          <w:sz w:val="28"/>
          <w:szCs w:val="28"/>
        </w:rPr>
        <w:t>.</w:t>
      </w:r>
      <w:r w:rsidR="008F5F3F">
        <w:rPr>
          <w:rFonts w:ascii="Times New Roman" w:hAnsi="Times New Roman" w:cs="Times New Roman"/>
          <w:sz w:val="28"/>
          <w:szCs w:val="28"/>
        </w:rPr>
        <w:t xml:space="preserve"> С</w:t>
      </w:r>
      <w:r w:rsidRPr="00DF4CE5">
        <w:rPr>
          <w:rFonts w:ascii="Times New Roman" w:hAnsi="Times New Roman" w:cs="Times New Roman"/>
          <w:sz w:val="28"/>
          <w:szCs w:val="28"/>
        </w:rPr>
        <w:t>огласно представленным проверке пояснениям Администрации:</w:t>
      </w:r>
    </w:p>
    <w:p w:rsidR="00E83FB0" w:rsidRPr="00DF4CE5" w:rsidRDefault="00E83FB0" w:rsidP="00E8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E5">
        <w:rPr>
          <w:rFonts w:ascii="Times New Roman" w:hAnsi="Times New Roman" w:cs="Times New Roman"/>
          <w:sz w:val="28"/>
          <w:szCs w:val="28"/>
        </w:rPr>
        <w:t xml:space="preserve">- по муниципальному контракту от 24.06.2015 г. №32 (ЗАО «СПК Зевра») на момент проверки из 17 квартир в муниципальную собственность переданы (приняты) только шесть, девять квартир находятся на стадии приема-передачи, по двум квартирам остаются обязательства перед Администрацией. В связи с ненадлежащим исполнением застройщиком обязательств по контракту, </w:t>
      </w:r>
      <w:r w:rsidRPr="00DF4CE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выставлена претензия на уплату штрафа в размере 702,0 тыс. рублей; </w:t>
      </w:r>
    </w:p>
    <w:p w:rsidR="00E83FB0" w:rsidRPr="00DF4CE5" w:rsidRDefault="00E83FB0" w:rsidP="00E8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E5">
        <w:rPr>
          <w:rFonts w:ascii="Times New Roman" w:hAnsi="Times New Roman" w:cs="Times New Roman"/>
          <w:sz w:val="28"/>
          <w:szCs w:val="28"/>
        </w:rPr>
        <w:t xml:space="preserve">- по муниципальному контракту от 24.06.2015 г. №28 (ООО ПКП «Темп») на момент проверки не предоставлена к сдаче ни одна из 26 квартир. </w:t>
      </w:r>
    </w:p>
    <w:p w:rsidR="00E83FB0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3D734C">
        <w:rPr>
          <w:rFonts w:ascii="Times New Roman" w:hAnsi="Times New Roman" w:cs="Times New Roman"/>
          <w:sz w:val="28"/>
          <w:szCs w:val="28"/>
        </w:rPr>
        <w:t>не</w:t>
      </w:r>
      <w:r w:rsidRPr="00DF4CE5">
        <w:rPr>
          <w:rFonts w:ascii="Times New Roman" w:hAnsi="Times New Roman" w:cs="Times New Roman"/>
          <w:sz w:val="28"/>
          <w:szCs w:val="28"/>
        </w:rPr>
        <w:t>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F4C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CE5">
        <w:rPr>
          <w:rFonts w:ascii="Times New Roman" w:hAnsi="Times New Roman" w:cs="Times New Roman"/>
          <w:sz w:val="28"/>
          <w:szCs w:val="28"/>
        </w:rPr>
        <w:t xml:space="preserve"> застройщиками контракт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F4CE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CE5">
        <w:rPr>
          <w:rFonts w:ascii="Times New Roman" w:hAnsi="Times New Roman" w:cs="Times New Roman"/>
          <w:sz w:val="28"/>
          <w:szCs w:val="28"/>
        </w:rPr>
        <w:t xml:space="preserve"> в 2016 году 43 семьи </w:t>
      </w:r>
      <w:r w:rsidRPr="00DF4CE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Марково не переселены из аварийного жилищного фонда.</w:t>
      </w:r>
    </w:p>
    <w:p w:rsidR="00E83FB0" w:rsidRPr="00DF4CE5" w:rsidRDefault="00E83FB0" w:rsidP="00E83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FB0" w:rsidRPr="00FC0BC7" w:rsidRDefault="00E83FB0" w:rsidP="00E83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6EBB">
        <w:rPr>
          <w:rFonts w:ascii="Times New Roman" w:hAnsi="Times New Roman" w:cs="Times New Roman"/>
          <w:b/>
          <w:sz w:val="28"/>
          <w:szCs w:val="28"/>
        </w:rPr>
        <w:t>3</w:t>
      </w:r>
      <w:r w:rsidRPr="00FC0BC7">
        <w:rPr>
          <w:rFonts w:ascii="Times New Roman" w:hAnsi="Times New Roman" w:cs="Times New Roman"/>
          <w:b/>
          <w:sz w:val="28"/>
          <w:szCs w:val="28"/>
        </w:rPr>
        <w:t>. Субсидия на обеспечение жителей поселений социально -  значимыми продовольственными товарами</w:t>
      </w:r>
      <w:r w:rsidRPr="00FC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0" w:rsidRPr="00DF4CE5" w:rsidRDefault="00E83FB0" w:rsidP="00E83FB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83FB0" w:rsidRPr="00CD6894" w:rsidRDefault="00E83FB0" w:rsidP="00E83FB0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>Исполнение бюджетных обязательств по обеспечению жителей поселений социально-значимыми продовольственными товарами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94">
        <w:rPr>
          <w:rFonts w:ascii="Times New Roman" w:hAnsi="Times New Roman" w:cs="Times New Roman"/>
          <w:sz w:val="28"/>
          <w:szCs w:val="28"/>
        </w:rPr>
        <w:t xml:space="preserve"> осуществлялось Администрацией в соответствии с Порядком предоставления субсидий, утвержденным Постановлением Администрации от </w:t>
      </w:r>
      <w:r w:rsidR="000D6EBB">
        <w:rPr>
          <w:rFonts w:ascii="Times New Roman" w:hAnsi="Times New Roman" w:cs="Times New Roman"/>
          <w:sz w:val="28"/>
          <w:szCs w:val="28"/>
        </w:rPr>
        <w:t xml:space="preserve"> </w:t>
      </w:r>
      <w:r w:rsidRPr="00CD6894">
        <w:rPr>
          <w:rFonts w:ascii="Times New Roman" w:hAnsi="Times New Roman" w:cs="Times New Roman"/>
          <w:sz w:val="28"/>
          <w:szCs w:val="28"/>
        </w:rPr>
        <w:t>30</w:t>
      </w:r>
      <w:r w:rsidR="000D6EBB">
        <w:rPr>
          <w:rFonts w:ascii="Times New Roman" w:hAnsi="Times New Roman" w:cs="Times New Roman"/>
          <w:sz w:val="28"/>
          <w:szCs w:val="28"/>
        </w:rPr>
        <w:t xml:space="preserve"> </w:t>
      </w:r>
      <w:r w:rsidRPr="00CD6894">
        <w:rPr>
          <w:rFonts w:ascii="Times New Roman" w:hAnsi="Times New Roman" w:cs="Times New Roman"/>
          <w:sz w:val="28"/>
          <w:szCs w:val="28"/>
        </w:rPr>
        <w:t xml:space="preserve">января 2015 года №31. </w:t>
      </w:r>
    </w:p>
    <w:p w:rsidR="002858A8" w:rsidRPr="002858A8" w:rsidRDefault="00E83FB0" w:rsidP="00285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89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редоставление</w:t>
      </w:r>
      <w:r w:rsidRPr="00CD6894">
        <w:rPr>
          <w:rFonts w:ascii="Times New Roman" w:hAnsi="Times New Roman" w:cs="Times New Roman"/>
          <w:bCs/>
          <w:sz w:val="28"/>
          <w:szCs w:val="28"/>
        </w:rPr>
        <w:t xml:space="preserve"> субсидии осуществлялось в соответствии с Соглашениями, заключенными Администрацией с получателями субсидий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D6894">
        <w:rPr>
          <w:rFonts w:ascii="Times New Roman" w:hAnsi="Times New Roman" w:cs="Times New Roman"/>
          <w:bCs/>
          <w:sz w:val="28"/>
          <w:szCs w:val="28"/>
        </w:rPr>
        <w:t>МУП «Анадырская торговая компания»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894">
        <w:rPr>
          <w:rFonts w:ascii="Times New Roman" w:hAnsi="Times New Roman" w:cs="Times New Roman"/>
          <w:bCs/>
          <w:sz w:val="28"/>
          <w:szCs w:val="28"/>
        </w:rPr>
        <w:t>и Управляющая организация Общества с ограниченной ответственностью «Новомариинский торгово-производственный комплекс» ООО «Берингов Пролив»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2858A8" w:rsidRPr="002858A8">
        <w:rPr>
          <w:rFonts w:ascii="Times New Roman" w:hAnsi="Times New Roman" w:cs="Times New Roman"/>
          <w:bCs/>
          <w:sz w:val="28"/>
          <w:szCs w:val="28"/>
        </w:rPr>
        <w:t>Субсидии исполнителям предоставлялись на безвозмездной и безвозвратной основе в целях возмещения части затрат в связи с оказанием услуг, при выполнении ими следующих условий:</w:t>
      </w:r>
    </w:p>
    <w:p w:rsidR="002858A8" w:rsidRPr="002858A8" w:rsidRDefault="002858A8" w:rsidP="002858A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8A8">
        <w:rPr>
          <w:rFonts w:ascii="Times New Roman" w:hAnsi="Times New Roman" w:cs="Times New Roman"/>
          <w:bCs/>
          <w:sz w:val="28"/>
          <w:szCs w:val="28"/>
        </w:rPr>
        <w:t>- реализации населению социально значимых продовольственных товаров в заданных объемах, по заданным ценам, единым на территории муниципального района во всех поселениях муниципального района;</w:t>
      </w:r>
    </w:p>
    <w:p w:rsidR="002858A8" w:rsidRPr="002858A8" w:rsidRDefault="002858A8" w:rsidP="002858A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8A8">
        <w:rPr>
          <w:rFonts w:ascii="Times New Roman" w:hAnsi="Times New Roman" w:cs="Times New Roman"/>
          <w:bCs/>
          <w:sz w:val="28"/>
          <w:szCs w:val="28"/>
        </w:rPr>
        <w:t>- обеспечения постоянного наличия в розничной продаже минимального перечня предметов первой необходимости (мыло туалетное и хозяйственное, зубная паста, шампунь, туалетная бумага, зубная щетка, стиральный порошок, моющие средства).</w:t>
      </w:r>
    </w:p>
    <w:p w:rsidR="002858A8" w:rsidRPr="002858A8" w:rsidRDefault="002858A8" w:rsidP="002858A8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8">
        <w:rPr>
          <w:rFonts w:ascii="Times New Roman" w:hAnsi="Times New Roman" w:cs="Times New Roman"/>
          <w:sz w:val="28"/>
          <w:szCs w:val="28"/>
        </w:rPr>
        <w:t>Контроль за соответствием цен реализации социально</w:t>
      </w:r>
      <w:r w:rsidR="00D842FA">
        <w:rPr>
          <w:rFonts w:ascii="Times New Roman" w:hAnsi="Times New Roman" w:cs="Times New Roman"/>
          <w:sz w:val="28"/>
          <w:szCs w:val="28"/>
        </w:rPr>
        <w:t>-</w:t>
      </w:r>
      <w:r w:rsidRPr="002858A8">
        <w:rPr>
          <w:rFonts w:ascii="Times New Roman" w:hAnsi="Times New Roman" w:cs="Times New Roman"/>
          <w:sz w:val="28"/>
          <w:szCs w:val="28"/>
        </w:rPr>
        <w:t>значимых продовольственных товаров, предусмотренных соглашениями о предоставлении субсидий, фактическим ценам реализации в торговых точках поселений, осуществляли ответственные лица, назначенные Распоряжением Администрации от 6 марта 2015 года.</w:t>
      </w:r>
    </w:p>
    <w:p w:rsidR="00E83FB0" w:rsidRDefault="00E83FB0" w:rsidP="00E83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2015 году субсидия предоставлена получателям в сумме 94 491,8 тыс. рублей, из них за счет средств окружного бюджета 93 545,5 тыс. рублей, в 2016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году – 118 107,5 тыс. рублей (из них 116 936,1 тыс. рублей – средства окружного бюджета).</w:t>
      </w:r>
    </w:p>
    <w:p w:rsidR="00E83FB0" w:rsidRDefault="00E83FB0" w:rsidP="00E83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 xml:space="preserve">В </w:t>
      </w:r>
      <w:r w:rsidRPr="00CD6894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CD6894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 (далее - Бюджетный кодекс), в Соглашениях о предоставлении субсидий отсутствуют положения об обязательной проверке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E83FB0" w:rsidRPr="00DF4CE5" w:rsidRDefault="00E83FB0" w:rsidP="00E83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3FB0" w:rsidRPr="00FC0BC7" w:rsidRDefault="00E83FB0" w:rsidP="00E83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C0BC7">
        <w:rPr>
          <w:rFonts w:ascii="Times New Roman" w:hAnsi="Times New Roman" w:cs="Times New Roman"/>
          <w:b/>
          <w:sz w:val="28"/>
          <w:szCs w:val="28"/>
        </w:rPr>
        <w:t>2.</w:t>
      </w:r>
      <w:r w:rsidR="00CB2D0B">
        <w:rPr>
          <w:rFonts w:ascii="Times New Roman" w:hAnsi="Times New Roman" w:cs="Times New Roman"/>
          <w:b/>
          <w:sz w:val="28"/>
          <w:szCs w:val="28"/>
        </w:rPr>
        <w:t>4</w:t>
      </w:r>
      <w:r w:rsidRPr="00FC0BC7">
        <w:rPr>
          <w:rFonts w:ascii="Times New Roman" w:hAnsi="Times New Roman" w:cs="Times New Roman"/>
          <w:b/>
          <w:sz w:val="28"/>
          <w:szCs w:val="28"/>
        </w:rPr>
        <w:t>. Субсидии из средств резервного фонда Правительства Чукотского автономного округа на непредвиденные расходы - на проведение реконструкции здания детского сада, расположенного по ул. Советская, 3 в с.Ваеги, под восьмиквартирный жилой дом</w:t>
      </w:r>
    </w:p>
    <w:p w:rsidR="00E83FB0" w:rsidRPr="00DF4CE5" w:rsidRDefault="00E83FB0" w:rsidP="00E83FB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83FB0" w:rsidRPr="00CD6894" w:rsidRDefault="00E83FB0" w:rsidP="00E83F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>Субсидия на проведение реконструкции здания детского сада, расположенного по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CD6894">
        <w:rPr>
          <w:rFonts w:ascii="Times New Roman" w:hAnsi="Times New Roman" w:cs="Times New Roman"/>
          <w:sz w:val="28"/>
          <w:szCs w:val="28"/>
        </w:rPr>
        <w:t xml:space="preserve"> 3 в с.Ваеги, под восьмиквартирный жилой дом в сумме 15 000,0 тыс.рублей предоставлена из окружного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D6894">
        <w:rPr>
          <w:rFonts w:ascii="Times New Roman" w:hAnsi="Times New Roman" w:cs="Times New Roman"/>
          <w:sz w:val="28"/>
          <w:szCs w:val="28"/>
        </w:rPr>
        <w:t>бюджету Анадырского муниципального района на основании Распоряжения Правительства Чукотского автономного округа от 7 июня 2016 года № 224-рп.</w:t>
      </w:r>
    </w:p>
    <w:p w:rsidR="00E83FB0" w:rsidRPr="00CD6894" w:rsidRDefault="00E83FB0" w:rsidP="00E83F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894">
        <w:rPr>
          <w:rFonts w:ascii="Times New Roman" w:hAnsi="Times New Roman" w:cs="Times New Roman"/>
          <w:sz w:val="28"/>
          <w:szCs w:val="28"/>
        </w:rPr>
        <w:t>о итогам проведенного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894">
        <w:rPr>
          <w:rFonts w:ascii="Times New Roman" w:hAnsi="Times New Roman" w:cs="Times New Roman"/>
          <w:sz w:val="28"/>
          <w:szCs w:val="28"/>
        </w:rPr>
        <w:t xml:space="preserve"> Администрацией с индивидуальным предпринимателем заключены муниципальные контракты на общую сумму 15 000,0 тыс. рублей: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94">
        <w:rPr>
          <w:rFonts w:ascii="Times New Roman" w:hAnsi="Times New Roman" w:cs="Times New Roman"/>
          <w:sz w:val="28"/>
          <w:szCs w:val="28"/>
        </w:rPr>
        <w:t> от 25 июля 2016 года №25 на выполнение 1 этапа работ по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894">
        <w:rPr>
          <w:rFonts w:ascii="Times New Roman" w:hAnsi="Times New Roman" w:cs="Times New Roman"/>
          <w:sz w:val="28"/>
          <w:szCs w:val="28"/>
        </w:rPr>
        <w:t> от 9 декабря 2016 года №60 на дополнительные работы по первому этапу работ по реконструкции здания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0" w:rsidRPr="00CD6894" w:rsidRDefault="00E83FB0" w:rsidP="00E8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>Работы по муниципальным контрактам выполнены в полном объеме в установленный срок, что подтверждено актами о приемке выполненных работ (форма №КС-2) и справками о стоимости выполненных работ и затрат (форма №КС-3). Администрацией произведен расчет за фактически выполненный объем работ на сумму 15 000,0 тыс. рублей.</w:t>
      </w:r>
    </w:p>
    <w:p w:rsidR="001E3100" w:rsidRPr="001E3100" w:rsidRDefault="00E83FB0" w:rsidP="001E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Следует отметить, что </w:t>
      </w:r>
      <w:r w:rsidRPr="00CD6894">
        <w:rPr>
          <w:rStyle w:val="FontStyle31"/>
          <w:sz w:val="28"/>
          <w:szCs w:val="28"/>
        </w:rPr>
        <w:t xml:space="preserve">Администрацией </w:t>
      </w:r>
      <w:r>
        <w:rPr>
          <w:rStyle w:val="FontStyle31"/>
          <w:sz w:val="28"/>
          <w:szCs w:val="28"/>
        </w:rPr>
        <w:t xml:space="preserve">данные муниципальные контракты на общую сумму 15 000,0 тыс. рублей заключены с нарушением </w:t>
      </w:r>
      <w:r w:rsidRPr="00CD6894">
        <w:rPr>
          <w:rStyle w:val="FontStyle31"/>
          <w:sz w:val="28"/>
          <w:szCs w:val="28"/>
        </w:rPr>
        <w:t xml:space="preserve">законодательства в сфере закупок </w:t>
      </w:r>
      <w:r>
        <w:rPr>
          <w:rStyle w:val="FontStyle31"/>
          <w:sz w:val="28"/>
          <w:szCs w:val="28"/>
        </w:rPr>
        <w:t>товаров, работ, услуг для государственных нужд (</w:t>
      </w:r>
      <w:r w:rsidRPr="00B77859">
        <w:rPr>
          <w:rFonts w:ascii="Times New Roman" w:hAnsi="Times New Roman" w:cs="Times New Roman"/>
          <w:sz w:val="28"/>
          <w:szCs w:val="28"/>
        </w:rPr>
        <w:t xml:space="preserve">5, 7 статьи  34 и </w:t>
      </w:r>
      <w:r w:rsidRPr="00B77859">
        <w:rPr>
          <w:rFonts w:ascii="Times New Roman" w:hAnsi="Times New Roman" w:cs="Times New Roman"/>
          <w:bCs/>
          <w:sz w:val="28"/>
          <w:szCs w:val="28"/>
        </w:rPr>
        <w:t xml:space="preserve">части 3 статьи 103 </w:t>
      </w:r>
      <w:r w:rsidRPr="00B77859">
        <w:rPr>
          <w:rStyle w:val="FontStyle31"/>
          <w:sz w:val="28"/>
          <w:szCs w:val="28"/>
        </w:rPr>
        <w:t>Закона №44-ФЗ</w:t>
      </w:r>
      <w:r>
        <w:rPr>
          <w:rStyle w:val="FontStyle31"/>
          <w:sz w:val="28"/>
          <w:szCs w:val="28"/>
        </w:rPr>
        <w:t>)</w:t>
      </w:r>
      <w:r w:rsidR="001E3100">
        <w:rPr>
          <w:rStyle w:val="FontStyle31"/>
          <w:sz w:val="28"/>
          <w:szCs w:val="28"/>
        </w:rPr>
        <w:t xml:space="preserve">: </w:t>
      </w:r>
      <w:r w:rsidR="001E3100" w:rsidRPr="001E3100">
        <w:rPr>
          <w:rFonts w:ascii="Times New Roman" w:hAnsi="Times New Roman" w:cs="Times New Roman"/>
          <w:sz w:val="28"/>
          <w:szCs w:val="28"/>
        </w:rPr>
        <w:t>не установлены размеры штрафа в виде фиксированной суммы, определенные  Постановлением Правительства Российской Федерации от 25 ноября 2013 года № 1063 и правила расчета размера неустойки  в случае просрочки исполнения обязательств поставщиком; с</w:t>
      </w:r>
      <w:r w:rsidR="001E3100" w:rsidRPr="001E3100">
        <w:rPr>
          <w:rFonts w:ascii="Times New Roman" w:hAnsi="Times New Roman" w:cs="Times New Roman"/>
          <w:bCs/>
          <w:sz w:val="28"/>
          <w:szCs w:val="28"/>
        </w:rPr>
        <w:t xml:space="preserve">ведения об исполнении муниципальных контрактов внесены </w:t>
      </w:r>
      <w:r w:rsidR="001E3100" w:rsidRPr="001E3100">
        <w:rPr>
          <w:rFonts w:ascii="Times New Roman" w:hAnsi="Times New Roman" w:cs="Times New Roman"/>
          <w:sz w:val="28"/>
          <w:szCs w:val="28"/>
        </w:rPr>
        <w:t>в Реестр контрактов, заключенных заказчиками в срок, превышающий три рабочих дня.</w:t>
      </w:r>
    </w:p>
    <w:p w:rsidR="00E83FB0" w:rsidRPr="009D5355" w:rsidRDefault="00E83FB0" w:rsidP="00E83F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3FB0" w:rsidRPr="00FC0BC7" w:rsidRDefault="00E83FB0" w:rsidP="00E83FB0">
      <w:pPr>
        <w:pStyle w:val="af3"/>
        <w:widowControl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6894">
        <w:rPr>
          <w:rFonts w:ascii="Times New Roman" w:hAnsi="Times New Roman"/>
          <w:b/>
          <w:sz w:val="28"/>
          <w:szCs w:val="28"/>
        </w:rPr>
        <w:lastRenderedPageBreak/>
        <w:tab/>
      </w:r>
      <w:r w:rsidRPr="00FC0BC7">
        <w:rPr>
          <w:rFonts w:ascii="Times New Roman" w:hAnsi="Times New Roman"/>
          <w:b/>
          <w:sz w:val="28"/>
          <w:szCs w:val="28"/>
        </w:rPr>
        <w:t>2.</w:t>
      </w:r>
      <w:r w:rsidR="00CB2D0B">
        <w:rPr>
          <w:rFonts w:ascii="Times New Roman" w:hAnsi="Times New Roman"/>
          <w:b/>
          <w:sz w:val="28"/>
          <w:szCs w:val="28"/>
        </w:rPr>
        <w:t>5</w:t>
      </w:r>
      <w:r w:rsidRPr="00FC0BC7">
        <w:rPr>
          <w:rFonts w:ascii="Times New Roman" w:hAnsi="Times New Roman"/>
          <w:b/>
          <w:sz w:val="28"/>
          <w:szCs w:val="28"/>
        </w:rPr>
        <w:t>. </w:t>
      </w:r>
      <w:r w:rsidRPr="00FC0BC7">
        <w:rPr>
          <w:rFonts w:ascii="Times New Roman" w:hAnsi="Times New Roman"/>
          <w:b/>
          <w:bCs/>
          <w:sz w:val="28"/>
          <w:szCs w:val="28"/>
        </w:rPr>
        <w:t>Субсидия на завершение реконструкции здания интерната под детский сад села Ваеги</w:t>
      </w:r>
    </w:p>
    <w:p w:rsidR="00E83FB0" w:rsidRPr="009D5355" w:rsidRDefault="00E83FB0" w:rsidP="00E83F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CD68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83FB0" w:rsidRPr="00CD6894" w:rsidRDefault="00E83FB0" w:rsidP="00E83FB0">
      <w:pPr>
        <w:pStyle w:val="21"/>
        <w:spacing w:after="0" w:line="276" w:lineRule="auto"/>
        <w:ind w:firstLine="709"/>
        <w:jc w:val="both"/>
        <w:rPr>
          <w:rStyle w:val="FontStyle31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>В 2015 году по итогам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D6894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6894">
        <w:rPr>
          <w:rFonts w:ascii="Times New Roman" w:hAnsi="Times New Roman" w:cs="Times New Roman"/>
          <w:sz w:val="28"/>
          <w:szCs w:val="28"/>
        </w:rPr>
        <w:t xml:space="preserve"> в электронной форме Администрацией заключено семь муниципальных контрактов на проведение работ по реконструкции здания интерната под детский сад на общую сумму 42 042,1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D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D6894">
        <w:rPr>
          <w:rFonts w:ascii="Times New Roman" w:hAnsi="Times New Roman" w:cs="Times New Roman"/>
          <w:sz w:val="28"/>
          <w:szCs w:val="28"/>
        </w:rPr>
        <w:t xml:space="preserve">ЗАО «Чукотская торговая компания» </w:t>
      </w:r>
      <w:r>
        <w:rPr>
          <w:rFonts w:ascii="Times New Roman" w:hAnsi="Times New Roman" w:cs="Times New Roman"/>
          <w:sz w:val="28"/>
          <w:szCs w:val="28"/>
        </w:rPr>
        <w:t xml:space="preserve">на сумму 37 987,7 тыс. рублей </w:t>
      </w:r>
      <w:r w:rsidRPr="00CD68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на сумму 4 054,4 тыс. рублей</w:t>
      </w:r>
      <w:r w:rsidRPr="00CD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94">
        <w:rPr>
          <w:rStyle w:val="FontStyle31"/>
          <w:sz w:val="28"/>
          <w:szCs w:val="28"/>
        </w:rPr>
        <w:t>Кассовые расходы Администрации в 2015 году составили 42 042,1 тыс. рублей, в том числе 42 000,0 тыс. рублей - за счет субсидии из окружного бюджета, 42,1 тыс. рублей – районного бюджета.</w:t>
      </w:r>
    </w:p>
    <w:p w:rsidR="00E23B0A" w:rsidRPr="00590589" w:rsidRDefault="00E83FB0" w:rsidP="00E23B0A">
      <w:pPr>
        <w:spacing w:after="0"/>
        <w:ind w:firstLine="540"/>
        <w:jc w:val="both"/>
        <w:rPr>
          <w:sz w:val="28"/>
          <w:szCs w:val="28"/>
        </w:rPr>
      </w:pPr>
      <w:r w:rsidRPr="00CD6894">
        <w:rPr>
          <w:rStyle w:val="FontStyle31"/>
          <w:sz w:val="28"/>
          <w:szCs w:val="28"/>
        </w:rPr>
        <w:t xml:space="preserve"> </w:t>
      </w:r>
      <w:r w:rsidRPr="00571369">
        <w:rPr>
          <w:rStyle w:val="FontStyle31"/>
          <w:sz w:val="28"/>
          <w:szCs w:val="28"/>
        </w:rPr>
        <w:t xml:space="preserve">В ходе проверки соблюдения Администрацией законодательства в сфере проведения закупок </w:t>
      </w:r>
      <w:r>
        <w:rPr>
          <w:rStyle w:val="FontStyle31"/>
          <w:sz w:val="28"/>
          <w:szCs w:val="28"/>
        </w:rPr>
        <w:t xml:space="preserve">установлено, что муниципальные контракты на общую сумму 42 042,1 тыс. рублей заключены с нарушением </w:t>
      </w:r>
      <w:r w:rsidR="00E23B0A" w:rsidRPr="00571369">
        <w:rPr>
          <w:rFonts w:ascii="Times New Roman" w:hAnsi="Times New Roman" w:cs="Times New Roman"/>
          <w:sz w:val="28"/>
          <w:szCs w:val="28"/>
        </w:rPr>
        <w:t>пункта 2 Приложения №1 Постановлени</w:t>
      </w:r>
      <w:r w:rsidR="00E23B0A" w:rsidRPr="00CD6894">
        <w:rPr>
          <w:rFonts w:ascii="Times New Roman" w:hAnsi="Times New Roman"/>
          <w:sz w:val="28"/>
          <w:szCs w:val="28"/>
        </w:rPr>
        <w:t>я Правительства Российской Федерации от 4 февраля 2015 года</w:t>
      </w:r>
      <w:r w:rsidR="00E23B0A">
        <w:rPr>
          <w:rFonts w:ascii="Times New Roman" w:hAnsi="Times New Roman"/>
          <w:sz w:val="28"/>
          <w:szCs w:val="28"/>
        </w:rPr>
        <w:t> </w:t>
      </w:r>
      <w:r w:rsidR="00E23B0A" w:rsidRPr="00CD6894">
        <w:rPr>
          <w:rFonts w:ascii="Times New Roman" w:hAnsi="Times New Roman"/>
          <w:sz w:val="28"/>
          <w:szCs w:val="28"/>
        </w:rPr>
        <w:t>№ 99</w:t>
      </w:r>
      <w:r w:rsidR="00E23B0A">
        <w:rPr>
          <w:rFonts w:ascii="Times New Roman" w:hAnsi="Times New Roman"/>
          <w:sz w:val="28"/>
          <w:szCs w:val="28"/>
        </w:rPr>
        <w:t xml:space="preserve"> и </w:t>
      </w:r>
      <w:r w:rsidRPr="00CD6894">
        <w:rPr>
          <w:rStyle w:val="FontStyle31"/>
          <w:sz w:val="28"/>
          <w:szCs w:val="28"/>
        </w:rPr>
        <w:t xml:space="preserve">законодательства в сфере закупок </w:t>
      </w:r>
      <w:r>
        <w:rPr>
          <w:rStyle w:val="FontStyle31"/>
          <w:sz w:val="28"/>
          <w:szCs w:val="28"/>
        </w:rPr>
        <w:t>товаров, работ, услуг для государственных нужд (</w:t>
      </w:r>
      <w:r w:rsidRPr="00571369">
        <w:rPr>
          <w:rFonts w:ascii="Times New Roman" w:hAnsi="Times New Roman" w:cs="Times New Roman"/>
          <w:sz w:val="28"/>
          <w:szCs w:val="28"/>
        </w:rPr>
        <w:t xml:space="preserve">части 13 статьи 78, частей 5, 7, 8 статьи  34, </w:t>
      </w:r>
      <w:r w:rsidRPr="00571369">
        <w:rPr>
          <w:rFonts w:ascii="Times New Roman" w:hAnsi="Times New Roman" w:cs="Times New Roman"/>
          <w:bCs/>
          <w:sz w:val="28"/>
          <w:szCs w:val="28"/>
        </w:rPr>
        <w:t>части 3 статьи 103</w:t>
      </w:r>
      <w:r w:rsidRPr="00571369">
        <w:rPr>
          <w:rStyle w:val="FontStyle31"/>
          <w:sz w:val="28"/>
          <w:szCs w:val="28"/>
        </w:rPr>
        <w:t xml:space="preserve"> Закона №44-ФЗ</w:t>
      </w:r>
      <w:r w:rsidR="00E23B0A">
        <w:rPr>
          <w:rStyle w:val="FontStyle31"/>
          <w:sz w:val="28"/>
          <w:szCs w:val="28"/>
        </w:rPr>
        <w:t xml:space="preserve">): </w:t>
      </w:r>
      <w:r w:rsidR="00E23B0A" w:rsidRPr="001E3100">
        <w:rPr>
          <w:rFonts w:ascii="Times New Roman" w:hAnsi="Times New Roman" w:cs="Times New Roman"/>
          <w:sz w:val="28"/>
          <w:szCs w:val="28"/>
        </w:rPr>
        <w:t>не установлены размеры штрафа в виде фиксированной суммы, определенные Постановлением Правительства Российской Федерации от 25 ноября 2013 года № 1063 и правила расчета размера неустойки  в случае просрочки исполнения обязательств поставщиком</w:t>
      </w:r>
      <w:r w:rsidR="00E23B0A">
        <w:rPr>
          <w:sz w:val="28"/>
          <w:szCs w:val="28"/>
        </w:rPr>
        <w:t>;</w:t>
      </w:r>
    </w:p>
    <w:p w:rsidR="00E23B0A" w:rsidRDefault="00E23B0A" w:rsidP="00E83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00">
        <w:rPr>
          <w:rFonts w:ascii="Times New Roman" w:hAnsi="Times New Roman" w:cs="Times New Roman"/>
          <w:sz w:val="28"/>
          <w:szCs w:val="28"/>
        </w:rPr>
        <w:t>с</w:t>
      </w:r>
      <w:r w:rsidRPr="001E3100">
        <w:rPr>
          <w:rFonts w:ascii="Times New Roman" w:hAnsi="Times New Roman" w:cs="Times New Roman"/>
          <w:bCs/>
          <w:sz w:val="28"/>
          <w:szCs w:val="28"/>
        </w:rPr>
        <w:t xml:space="preserve">ведения об исполнении муниципальных контрактов внесены </w:t>
      </w:r>
      <w:r w:rsidRPr="001E3100">
        <w:rPr>
          <w:rFonts w:ascii="Times New Roman" w:hAnsi="Times New Roman" w:cs="Times New Roman"/>
          <w:sz w:val="28"/>
          <w:szCs w:val="28"/>
        </w:rPr>
        <w:t>в Реестр контрактов, заключенных заказчиками в срок, превышающий три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0A" w:rsidRDefault="00E23B0A" w:rsidP="00E83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FB0" w:rsidRPr="00FC0BC7" w:rsidRDefault="00E83FB0" w:rsidP="00E83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0B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0BC7">
        <w:rPr>
          <w:rFonts w:ascii="Times New Roman" w:hAnsi="Times New Roman" w:cs="Times New Roman"/>
          <w:b/>
          <w:sz w:val="28"/>
          <w:szCs w:val="28"/>
        </w:rPr>
        <w:t>. Субсидия на финансовую поддержку производства социально-значимых видов хлеба</w:t>
      </w:r>
    </w:p>
    <w:p w:rsidR="00E83FB0" w:rsidRPr="00FD5A9E" w:rsidRDefault="00E83FB0" w:rsidP="00E83FB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D5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FB0" w:rsidRPr="00127BD7" w:rsidRDefault="00E83FB0" w:rsidP="00E83F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Департаментом промышленной политики с Администрацией заключено Соглашение </w:t>
      </w:r>
      <w:r w:rsidR="008A7927" w:rsidRPr="00F63FE5">
        <w:rPr>
          <w:rFonts w:ascii="Times New Roman" w:hAnsi="Times New Roman" w:cs="Times New Roman"/>
          <w:sz w:val="28"/>
          <w:szCs w:val="28"/>
        </w:rPr>
        <w:t>от 6 мая 2016 года №50 (далее – Соглашение)</w:t>
      </w:r>
      <w:r w:rsidR="008A7927">
        <w:rPr>
          <w:rFonts w:ascii="Times New Roman" w:hAnsi="Times New Roman" w:cs="Times New Roman"/>
          <w:sz w:val="28"/>
          <w:szCs w:val="28"/>
        </w:rPr>
        <w:t xml:space="preserve"> </w:t>
      </w:r>
      <w:r w:rsidRPr="00127BD7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государственную поддержку производства социально-значимых видов хлеба из окружного бюджета бюджету Анадырского </w:t>
      </w:r>
      <w:r w:rsidRPr="00F63FE5">
        <w:rPr>
          <w:rFonts w:ascii="Times New Roman" w:hAnsi="Times New Roman" w:cs="Times New Roman"/>
          <w:sz w:val="28"/>
          <w:szCs w:val="28"/>
        </w:rPr>
        <w:t>муниципального района. Соглашением определено, что при предоставлении субсидии из окружного бюджета бюджету Анадырского муниципального района в сумме 18 513,1 тыс. рублей Администрация</w:t>
      </w:r>
      <w:r w:rsidRPr="00127BD7">
        <w:rPr>
          <w:rFonts w:ascii="Times New Roman" w:hAnsi="Times New Roman" w:cs="Times New Roman"/>
          <w:sz w:val="28"/>
          <w:szCs w:val="28"/>
        </w:rPr>
        <w:t xml:space="preserve"> обязуется обеспечить достижение значения объема производства социально значимых видов хлеба не менее 297,4 т. Фактически из окружного бюджета за 2016 год предоставлено субсидий в соответствии с заявленной получателями потребностью на общую сумму 14 308,8 тыс. ру</w:t>
      </w:r>
      <w:r>
        <w:rPr>
          <w:rFonts w:ascii="Times New Roman" w:hAnsi="Times New Roman" w:cs="Times New Roman"/>
          <w:sz w:val="28"/>
          <w:szCs w:val="28"/>
        </w:rPr>
        <w:t>блей (77,3% от суммы Соглашения</w:t>
      </w:r>
      <w:r w:rsidRPr="00127BD7">
        <w:rPr>
          <w:rFonts w:ascii="Times New Roman" w:hAnsi="Times New Roman" w:cs="Times New Roman"/>
          <w:sz w:val="28"/>
          <w:szCs w:val="28"/>
        </w:rPr>
        <w:t xml:space="preserve">) за произведенный и реализованный хлеб в объеме 218,4 т. (73,4 %). </w:t>
      </w:r>
    </w:p>
    <w:p w:rsidR="00E83FB0" w:rsidRPr="00127BD7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27BD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D7">
        <w:rPr>
          <w:rFonts w:ascii="Times New Roman" w:hAnsi="Times New Roman" w:cs="Times New Roman"/>
          <w:sz w:val="28"/>
          <w:szCs w:val="28"/>
        </w:rPr>
        <w:t>  Администрации  от  1  апреля  2016 года № 181 утвержден Порядок предоставления субсидии на поддержку производства социально-значимых видов хлеба (далее – Порядок). В соответствии с Порядком, субсидия предоставляется юридическим лицам и индивидуальным предпринимателям, осуществляющим производство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BD7">
        <w:rPr>
          <w:rFonts w:ascii="Times New Roman" w:hAnsi="Times New Roman" w:cs="Times New Roman"/>
          <w:sz w:val="28"/>
          <w:szCs w:val="28"/>
        </w:rPr>
        <w:t>значимых видов хлеба (далее – производители хлеба)  и реализацию (отпуск) хлеба в розничную сеть на территории района по цене ниже фактической себестоимости и не выше 68,0 рублей за к</w:t>
      </w:r>
      <w:r>
        <w:rPr>
          <w:rFonts w:ascii="Times New Roman" w:hAnsi="Times New Roman" w:cs="Times New Roman"/>
          <w:sz w:val="28"/>
          <w:szCs w:val="28"/>
        </w:rPr>
        <w:t>илограмм</w:t>
      </w:r>
      <w:r w:rsidRPr="00127BD7">
        <w:rPr>
          <w:rFonts w:ascii="Times New Roman" w:hAnsi="Times New Roman" w:cs="Times New Roman"/>
          <w:sz w:val="28"/>
          <w:szCs w:val="28"/>
        </w:rPr>
        <w:t>. В 2016 году, в соответствии с соглашениями, субсидии предоставлены трем предприятиям – производителям социально-значимых видов хлеба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D7">
        <w:rPr>
          <w:rFonts w:ascii="Times New Roman" w:hAnsi="Times New Roman" w:cs="Times New Roman"/>
          <w:sz w:val="28"/>
          <w:szCs w:val="28"/>
        </w:rPr>
        <w:t xml:space="preserve">в объеме 14 453,3 тыс. рублей, в том числе: 14 308,8 тыс. рублей за счет средств окружного бюджета, 144,5 тыс. рублей – районного бюджета. </w:t>
      </w:r>
    </w:p>
    <w:p w:rsidR="00E83FB0" w:rsidRPr="00127BD7" w:rsidRDefault="00E83FB0" w:rsidP="00E83F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>Согласно пункту 1.4. Порядка субсидия направляется на возмещение производителю хлеба части затрат на производство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BD7">
        <w:rPr>
          <w:rFonts w:ascii="Times New Roman" w:hAnsi="Times New Roman" w:cs="Times New Roman"/>
          <w:sz w:val="28"/>
          <w:szCs w:val="28"/>
        </w:rPr>
        <w:t>значимых видов хлеба и не компенсируемых доходом от его реализации - электрическую энергию, использованную на технологические нужды, и муку, использованную на выпечку. Однако, Порядком не предусмотрены условия предоставления производителям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BD7">
        <w:rPr>
          <w:rFonts w:ascii="Times New Roman" w:hAnsi="Times New Roman" w:cs="Times New Roman"/>
          <w:sz w:val="28"/>
          <w:szCs w:val="28"/>
        </w:rPr>
        <w:t xml:space="preserve"> хлеба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подтверждения: </w:t>
      </w:r>
      <w:r w:rsidRPr="00127BD7">
        <w:rPr>
          <w:rFonts w:ascii="Times New Roman" w:hAnsi="Times New Roman"/>
          <w:sz w:val="28"/>
          <w:szCs w:val="28"/>
        </w:rPr>
        <w:t>оплаты услуг в полном объеме по счетам, выставленным энергоснабжающей организацией и организацией, реализующей муку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27BD7">
        <w:rPr>
          <w:rFonts w:ascii="Times New Roman" w:hAnsi="Times New Roman"/>
          <w:sz w:val="28"/>
          <w:szCs w:val="28"/>
        </w:rPr>
        <w:t>фактически произведенны</w:t>
      </w:r>
      <w:r>
        <w:rPr>
          <w:rFonts w:ascii="Times New Roman" w:hAnsi="Times New Roman"/>
          <w:sz w:val="28"/>
          <w:szCs w:val="28"/>
        </w:rPr>
        <w:t>х</w:t>
      </w:r>
      <w:r w:rsidRPr="00127BD7">
        <w:rPr>
          <w:rFonts w:ascii="Times New Roman" w:hAnsi="Times New Roman"/>
          <w:sz w:val="28"/>
          <w:szCs w:val="28"/>
        </w:rPr>
        <w:t xml:space="preserve"> затрат. </w:t>
      </w:r>
    </w:p>
    <w:p w:rsidR="00E83FB0" w:rsidRPr="00127BD7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127BD7">
        <w:rPr>
          <w:rFonts w:ascii="Times New Roman" w:hAnsi="Times New Roman"/>
          <w:sz w:val="28"/>
          <w:szCs w:val="28"/>
        </w:rPr>
        <w:t xml:space="preserve"> нарушение статьи 78 Бюджетного кодекса,</w:t>
      </w:r>
      <w:r>
        <w:rPr>
          <w:rFonts w:ascii="Times New Roman" w:hAnsi="Times New Roman"/>
          <w:sz w:val="28"/>
          <w:szCs w:val="28"/>
        </w:rPr>
        <w:t xml:space="preserve"> согласно которой субсидии предоставляются на возмещение затрат,</w:t>
      </w:r>
      <w:r w:rsidRPr="00127BD7">
        <w:rPr>
          <w:rFonts w:ascii="Times New Roman" w:hAnsi="Times New Roman"/>
          <w:sz w:val="28"/>
          <w:szCs w:val="28"/>
        </w:rPr>
        <w:t xml:space="preserve"> в Порядке отсутствует</w:t>
      </w:r>
      <w:r w:rsidR="008A7927">
        <w:rPr>
          <w:rFonts w:ascii="Times New Roman" w:hAnsi="Times New Roman"/>
          <w:sz w:val="28"/>
          <w:szCs w:val="28"/>
        </w:rPr>
        <w:t xml:space="preserve"> основное</w:t>
      </w:r>
      <w:r w:rsidRPr="00127BD7">
        <w:rPr>
          <w:rFonts w:ascii="Times New Roman" w:hAnsi="Times New Roman"/>
          <w:sz w:val="28"/>
          <w:szCs w:val="28"/>
        </w:rPr>
        <w:t xml:space="preserve"> условие - подтверждение получателями фактических затрат</w:t>
      </w:r>
      <w:r>
        <w:rPr>
          <w:rFonts w:ascii="Times New Roman" w:hAnsi="Times New Roman"/>
          <w:sz w:val="28"/>
          <w:szCs w:val="28"/>
        </w:rPr>
        <w:t>,</w:t>
      </w:r>
      <w:r w:rsidRPr="00127BD7">
        <w:rPr>
          <w:rFonts w:ascii="Times New Roman" w:hAnsi="Times New Roman"/>
          <w:sz w:val="28"/>
          <w:szCs w:val="28"/>
        </w:rPr>
        <w:t xml:space="preserve"> связанных с производством (реализацией) хлеба, что  привело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A7927">
        <w:rPr>
          <w:rFonts w:ascii="Times New Roman" w:hAnsi="Times New Roman"/>
          <w:sz w:val="28"/>
          <w:szCs w:val="28"/>
        </w:rPr>
        <w:t>неправомерному</w:t>
      </w:r>
      <w:r w:rsidRPr="0012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Pr="00127BD7">
        <w:rPr>
          <w:rFonts w:ascii="Times New Roman" w:hAnsi="Times New Roman"/>
          <w:sz w:val="28"/>
          <w:szCs w:val="28"/>
        </w:rPr>
        <w:t>субсидии в сумме 14</w:t>
      </w:r>
      <w:r>
        <w:rPr>
          <w:rFonts w:ascii="Times New Roman" w:hAnsi="Times New Roman"/>
          <w:sz w:val="28"/>
          <w:szCs w:val="28"/>
        </w:rPr>
        <w:t> </w:t>
      </w:r>
      <w:r w:rsidRPr="00127BD7">
        <w:rPr>
          <w:rFonts w:ascii="Times New Roman" w:hAnsi="Times New Roman"/>
          <w:sz w:val="28"/>
          <w:szCs w:val="28"/>
        </w:rPr>
        <w:t>308,8</w:t>
      </w:r>
      <w:r>
        <w:rPr>
          <w:rFonts w:ascii="Times New Roman" w:hAnsi="Times New Roman"/>
          <w:sz w:val="28"/>
          <w:szCs w:val="28"/>
        </w:rPr>
        <w:t> </w:t>
      </w:r>
      <w:r w:rsidRPr="00127BD7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>Кроме того, данные факты свидетельствуют о высокой степени коррупционных рисков, возникающих при предоставлении субсидий получателям.</w:t>
      </w:r>
    </w:p>
    <w:p w:rsidR="00E83FB0" w:rsidRPr="00F63FE5" w:rsidRDefault="00E83FB0" w:rsidP="00E83F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83FB0" w:rsidRPr="00B57BDA" w:rsidRDefault="00E83FB0" w:rsidP="00E83F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57BDA">
        <w:rPr>
          <w:rFonts w:ascii="Times New Roman" w:hAnsi="Times New Roman"/>
          <w:b/>
          <w:sz w:val="28"/>
          <w:szCs w:val="28"/>
        </w:rPr>
        <w:t>2.</w:t>
      </w:r>
      <w:r w:rsidR="009E29BD">
        <w:rPr>
          <w:rFonts w:ascii="Times New Roman" w:hAnsi="Times New Roman"/>
          <w:b/>
          <w:sz w:val="28"/>
          <w:szCs w:val="28"/>
        </w:rPr>
        <w:t>7</w:t>
      </w:r>
      <w:r w:rsidRPr="00B57BDA">
        <w:rPr>
          <w:rFonts w:ascii="Times New Roman" w:hAnsi="Times New Roman"/>
          <w:b/>
          <w:sz w:val="28"/>
          <w:szCs w:val="28"/>
        </w:rPr>
        <w:t>. Субсидии на поддержку производства мясной и молочной продукции</w:t>
      </w:r>
    </w:p>
    <w:p w:rsidR="00E83FB0" w:rsidRPr="00F63FE5" w:rsidRDefault="00E83FB0" w:rsidP="00E83F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83FB0" w:rsidRPr="009B25AA" w:rsidRDefault="00E83FB0" w:rsidP="00E83FB0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 xml:space="preserve">В 2016 году субсидия на финансовую поддержку производства мясной и молочной продукции предоставлялась из окружного бюджета районному бюджету на основании заключенного Департаментом промышленной политики с Администрацией Соглашения от 12 июля 2016 года №93 о предоставлении субсидии.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B25AA">
        <w:rPr>
          <w:rFonts w:ascii="Times New Roman" w:hAnsi="Times New Roman" w:cs="Times New Roman"/>
          <w:sz w:val="28"/>
          <w:szCs w:val="28"/>
        </w:rPr>
        <w:t>субсидии, предусмотренн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данным Соглашением,   составляет 425,4 тыс. рублей при условии производства мясной и молочной продукции не менее 10т.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 xml:space="preserve">Администрацией с муниципальным унитарным предприятием «Торгово-производственный комплекс Южный» заключено </w:t>
      </w:r>
      <w:r w:rsidRPr="009B25AA">
        <w:rPr>
          <w:rFonts w:ascii="Times New Roman" w:hAnsi="Times New Roman" w:cs="Times New Roman"/>
          <w:sz w:val="28"/>
          <w:szCs w:val="28"/>
        </w:rPr>
        <w:lastRenderedPageBreak/>
        <w:t>соглашение о предоставлении субсидии из районного бюджета от 8 июля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5AA">
        <w:rPr>
          <w:rFonts w:ascii="Times New Roman" w:hAnsi="Times New Roman" w:cs="Times New Roman"/>
          <w:sz w:val="28"/>
          <w:szCs w:val="28"/>
        </w:rPr>
        <w:t>года  б/н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предприятию предоставлена субсидия в сумме 309,6 тыс. рублей</w:t>
      </w:r>
      <w:r w:rsidRPr="0080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них</w:t>
      </w:r>
      <w:r w:rsidRPr="009B25AA">
        <w:rPr>
          <w:rFonts w:ascii="Times New Roman" w:hAnsi="Times New Roman" w:cs="Times New Roman"/>
          <w:sz w:val="28"/>
          <w:szCs w:val="28"/>
        </w:rPr>
        <w:t xml:space="preserve"> 306,5 </w:t>
      </w:r>
      <w:r w:rsidRPr="009B25AA">
        <w:rPr>
          <w:rFonts w:ascii="Times New Roman" w:hAnsi="Times New Roman" w:cs="Times New Roman"/>
          <w:bCs/>
          <w:sz w:val="28"/>
          <w:szCs w:val="28"/>
        </w:rPr>
        <w:t>тыс. </w:t>
      </w:r>
      <w:r w:rsidRPr="009B25AA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B25AA">
        <w:rPr>
          <w:rFonts w:ascii="Times New Roman" w:hAnsi="Times New Roman" w:cs="Times New Roman"/>
          <w:sz w:val="28"/>
          <w:szCs w:val="28"/>
        </w:rPr>
        <w:t>окружного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2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B0" w:rsidRPr="009B25AA" w:rsidRDefault="00E83FB0" w:rsidP="00E83FB0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на финансовую поддержку производства мясной и молочной продукции из районного бюджета утвержден Постановлением Администрации </w:t>
      </w:r>
      <w:r w:rsidRPr="001958E3">
        <w:rPr>
          <w:rFonts w:ascii="Times New Roman" w:hAnsi="Times New Roman" w:cs="Times New Roman"/>
          <w:sz w:val="28"/>
          <w:szCs w:val="28"/>
        </w:rPr>
        <w:t>от 8 июля 2016 года № 402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3">
        <w:rPr>
          <w:rFonts w:ascii="Times New Roman" w:hAnsi="Times New Roman" w:cs="Times New Roman"/>
          <w:sz w:val="28"/>
          <w:szCs w:val="28"/>
        </w:rPr>
        <w:t>(далее– Порядок № 402).</w:t>
      </w:r>
      <w:r w:rsidRPr="009B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0" w:rsidRPr="009B25AA" w:rsidRDefault="00E83FB0" w:rsidP="00E83F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5AA">
        <w:rPr>
          <w:rFonts w:ascii="Times New Roman" w:hAnsi="Times New Roman"/>
          <w:sz w:val="28"/>
          <w:szCs w:val="28"/>
        </w:rPr>
        <w:t xml:space="preserve">В соответствии с пунктом 1.4. Порядка № 402, субсидия направляется на возмещение производителю продукции части затрат на приобретение электроэнергии и на доставку сырья при производстве мясной и молочной продукции. </w:t>
      </w:r>
      <w:r w:rsidRPr="009B25AA">
        <w:rPr>
          <w:rFonts w:ascii="Times New Roman" w:hAnsi="Times New Roman" w:cs="Times New Roman"/>
          <w:sz w:val="28"/>
          <w:szCs w:val="28"/>
        </w:rPr>
        <w:t xml:space="preserve">Однако, в нарушение статьи 78 Бюджетного кодекса указанным Порядком не предусмотрены </w:t>
      </w:r>
      <w:r w:rsidR="009E29B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B25AA">
        <w:rPr>
          <w:rFonts w:ascii="Times New Roman" w:hAnsi="Times New Roman" w:cs="Times New Roman"/>
          <w:sz w:val="28"/>
          <w:szCs w:val="28"/>
        </w:rPr>
        <w:t>условия предоставления производителям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5AA">
        <w:rPr>
          <w:rFonts w:ascii="Times New Roman" w:hAnsi="Times New Roman" w:cs="Times New Roman"/>
          <w:sz w:val="28"/>
          <w:szCs w:val="28"/>
        </w:rPr>
        <w:t xml:space="preserve"> мясной и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подтверждения: </w:t>
      </w:r>
      <w:r w:rsidRPr="00127BD7">
        <w:rPr>
          <w:rFonts w:ascii="Times New Roman" w:hAnsi="Times New Roman"/>
          <w:sz w:val="28"/>
          <w:szCs w:val="28"/>
        </w:rPr>
        <w:t xml:space="preserve">оплаты услуг в полном объеме по счетам, выставленным энергоснабжающей организацией и организацией, </w:t>
      </w:r>
      <w:r>
        <w:rPr>
          <w:rFonts w:ascii="Times New Roman" w:hAnsi="Times New Roman"/>
          <w:sz w:val="28"/>
          <w:szCs w:val="28"/>
        </w:rPr>
        <w:t xml:space="preserve">осуществляющей доставку сырья; </w:t>
      </w:r>
      <w:r w:rsidRPr="00127BD7">
        <w:rPr>
          <w:rFonts w:ascii="Times New Roman" w:hAnsi="Times New Roman"/>
          <w:sz w:val="28"/>
          <w:szCs w:val="28"/>
        </w:rPr>
        <w:t>фактически произведенны</w:t>
      </w:r>
      <w:r>
        <w:rPr>
          <w:rFonts w:ascii="Times New Roman" w:hAnsi="Times New Roman"/>
          <w:sz w:val="28"/>
          <w:szCs w:val="28"/>
        </w:rPr>
        <w:t>х</w:t>
      </w:r>
      <w:r w:rsidRPr="00127BD7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 xml:space="preserve"> или недополученных доходов. </w:t>
      </w:r>
    </w:p>
    <w:p w:rsidR="00E83FB0" w:rsidRPr="00127BD7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127BD7">
        <w:rPr>
          <w:rFonts w:ascii="Times New Roman" w:hAnsi="Times New Roman"/>
          <w:sz w:val="28"/>
          <w:szCs w:val="28"/>
        </w:rPr>
        <w:t xml:space="preserve"> нарушение статьи 78 Бюджетного кодекса,</w:t>
      </w:r>
      <w:r>
        <w:rPr>
          <w:rFonts w:ascii="Times New Roman" w:hAnsi="Times New Roman"/>
          <w:sz w:val="28"/>
          <w:szCs w:val="28"/>
        </w:rPr>
        <w:t xml:space="preserve"> согласно которой субсидии предоставляются на возмещение затрат,</w:t>
      </w:r>
      <w:r w:rsidRPr="00127BD7">
        <w:rPr>
          <w:rFonts w:ascii="Times New Roman" w:hAnsi="Times New Roman"/>
          <w:sz w:val="28"/>
          <w:szCs w:val="28"/>
        </w:rPr>
        <w:t xml:space="preserve"> в Порядке отсутствует</w:t>
      </w:r>
      <w:r w:rsidR="009E29BD">
        <w:rPr>
          <w:rFonts w:ascii="Times New Roman" w:hAnsi="Times New Roman"/>
          <w:sz w:val="28"/>
          <w:szCs w:val="28"/>
        </w:rPr>
        <w:t xml:space="preserve"> основное</w:t>
      </w:r>
      <w:r w:rsidRPr="00127BD7">
        <w:rPr>
          <w:rFonts w:ascii="Times New Roman" w:hAnsi="Times New Roman"/>
          <w:sz w:val="28"/>
          <w:szCs w:val="28"/>
        </w:rPr>
        <w:t xml:space="preserve"> условие - подтверждение получателями фактических затрат</w:t>
      </w:r>
      <w:r>
        <w:rPr>
          <w:rFonts w:ascii="Times New Roman" w:hAnsi="Times New Roman"/>
          <w:sz w:val="28"/>
          <w:szCs w:val="28"/>
        </w:rPr>
        <w:t>,</w:t>
      </w:r>
      <w:r w:rsidRPr="00127BD7"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>
        <w:rPr>
          <w:rFonts w:ascii="Times New Roman" w:hAnsi="Times New Roman"/>
          <w:sz w:val="28"/>
          <w:szCs w:val="28"/>
        </w:rPr>
        <w:t>мясной и молочной продукции</w:t>
      </w:r>
      <w:r w:rsidRPr="00127B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чем </w:t>
      </w:r>
      <w:r w:rsidR="009E29BD">
        <w:rPr>
          <w:rFonts w:ascii="Times New Roman" w:hAnsi="Times New Roman"/>
          <w:sz w:val="28"/>
          <w:szCs w:val="28"/>
        </w:rPr>
        <w:t>неправомерно</w:t>
      </w:r>
      <w:r w:rsidRPr="0012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использованы </w:t>
      </w:r>
      <w:r w:rsidRPr="00127BD7">
        <w:rPr>
          <w:rFonts w:ascii="Times New Roman" w:hAnsi="Times New Roman"/>
          <w:sz w:val="28"/>
          <w:szCs w:val="28"/>
        </w:rPr>
        <w:t xml:space="preserve">субсидии в сумме </w:t>
      </w:r>
      <w:r>
        <w:rPr>
          <w:rFonts w:ascii="Times New Roman" w:hAnsi="Times New Roman"/>
          <w:sz w:val="28"/>
          <w:szCs w:val="28"/>
        </w:rPr>
        <w:t>306,5 </w:t>
      </w:r>
      <w:r w:rsidRPr="00127BD7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>Кроме того, данные факты свидетельствуют о высокой степени коррупционных рисков, возникающих при предоставлении субсидий получателям.</w:t>
      </w:r>
    </w:p>
    <w:p w:rsidR="00E83FB0" w:rsidRPr="009B25AA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5AA">
        <w:rPr>
          <w:rFonts w:ascii="Times New Roman" w:hAnsi="Times New Roman"/>
          <w:sz w:val="28"/>
          <w:szCs w:val="28"/>
        </w:rPr>
        <w:t xml:space="preserve"> </w:t>
      </w:r>
    </w:p>
    <w:p w:rsidR="00E83FB0" w:rsidRPr="00B57BDA" w:rsidRDefault="009E29BD" w:rsidP="00E83FB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3FB0" w:rsidRPr="00B57B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3FB0" w:rsidRPr="00B57BDA">
        <w:rPr>
          <w:rFonts w:ascii="Times New Roman" w:hAnsi="Times New Roman" w:cs="Times New Roman"/>
          <w:b/>
          <w:sz w:val="28"/>
          <w:szCs w:val="28"/>
        </w:rPr>
        <w:t xml:space="preserve">. Субсидии из Резервного фонда Правительства Чукотского автономного округа на проведение кадастровых работ в целях формирования земельных участков </w:t>
      </w:r>
    </w:p>
    <w:p w:rsidR="00E83FB0" w:rsidRPr="00F63FE5" w:rsidRDefault="00E83FB0" w:rsidP="00E83FB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83FB0" w:rsidRPr="00727285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Распоряжением Правительства Чукотского автономного округа от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285">
        <w:rPr>
          <w:rFonts w:ascii="Times New Roman" w:hAnsi="Times New Roman" w:cs="Times New Roman"/>
          <w:sz w:val="28"/>
          <w:szCs w:val="28"/>
        </w:rPr>
        <w:t xml:space="preserve">августа 2016 года № 321-рп Управлению финансов из Резервного фонда  Правительства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предоставлены</w:t>
      </w:r>
      <w:r w:rsidRPr="00727285">
        <w:rPr>
          <w:rFonts w:ascii="Times New Roman" w:hAnsi="Times New Roman" w:cs="Times New Roman"/>
          <w:sz w:val="28"/>
          <w:szCs w:val="28"/>
        </w:rPr>
        <w:t xml:space="preserve"> средства окружного бюджета на проведение кадастровых работ в целях формирования земельных участков в сумме 2 030,0 тыс. рублей. </w:t>
      </w:r>
    </w:p>
    <w:p w:rsidR="00E83FB0" w:rsidRPr="00727285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В соответствии с требованиями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285">
        <w:rPr>
          <w:rFonts w:ascii="Times New Roman" w:hAnsi="Times New Roman" w:cs="Times New Roman"/>
          <w:sz w:val="28"/>
          <w:szCs w:val="28"/>
        </w:rPr>
        <w:t xml:space="preserve">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85">
        <w:rPr>
          <w:rFonts w:ascii="Times New Roman" w:hAnsi="Times New Roman" w:cs="Times New Roman"/>
          <w:sz w:val="28"/>
          <w:szCs w:val="28"/>
        </w:rPr>
        <w:t>путем проведения аукциона в электронной форме Управлением финансов с Муниципальным предприятием городского округа Анадырь «Градпроект» (далее – МП «Градпроект») заключен муниципальный контракт от 14 ноября 2016 года №30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85">
        <w:rPr>
          <w:rFonts w:ascii="Times New Roman" w:hAnsi="Times New Roman" w:cs="Times New Roman"/>
          <w:sz w:val="28"/>
          <w:szCs w:val="28"/>
        </w:rPr>
        <w:t xml:space="preserve">на оказание услуги по формированию и постановке на кадастровый учет </w:t>
      </w:r>
      <w:r w:rsidRPr="00727285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в целях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727285">
        <w:rPr>
          <w:rFonts w:ascii="Times New Roman" w:hAnsi="Times New Roman" w:cs="Times New Roman"/>
          <w:sz w:val="28"/>
          <w:szCs w:val="28"/>
        </w:rPr>
        <w:t xml:space="preserve">  и уточнению границ прилегающих к ним ранее учтённых земельных участков в с.Марково Анадырского района Чукотского автономного округа (далее – Контракт №30). Цена Контракта №30 - 2 040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Pr="0072728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(из них 2 030,0 тыс. рублей – за счет средств окружного бюджета)</w:t>
      </w:r>
      <w:r w:rsidRPr="00727285">
        <w:rPr>
          <w:rFonts w:ascii="Times New Roman" w:hAnsi="Times New Roman" w:cs="Times New Roman"/>
          <w:sz w:val="28"/>
          <w:szCs w:val="28"/>
        </w:rPr>
        <w:t>, срок исполнения - до 24 декабря 2016</w:t>
      </w:r>
      <w:r w:rsidRPr="00CA2CDC">
        <w:t xml:space="preserve"> </w:t>
      </w:r>
      <w:r w:rsidRPr="00727285">
        <w:rPr>
          <w:rFonts w:ascii="Times New Roman" w:hAnsi="Times New Roman" w:cs="Times New Roman"/>
          <w:sz w:val="28"/>
          <w:szCs w:val="28"/>
        </w:rPr>
        <w:t>года.</w:t>
      </w:r>
    </w:p>
    <w:p w:rsidR="00E83FB0" w:rsidRPr="00727285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7285">
        <w:rPr>
          <w:rFonts w:ascii="Times New Roman" w:hAnsi="Times New Roman" w:cs="Times New Roman"/>
          <w:sz w:val="28"/>
          <w:szCs w:val="28"/>
        </w:rPr>
        <w:t>ополнительное соглашение  к Контракту №30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85">
        <w:rPr>
          <w:rFonts w:ascii="Times New Roman" w:hAnsi="Times New Roman" w:cs="Times New Roman"/>
          <w:sz w:val="28"/>
          <w:szCs w:val="28"/>
        </w:rPr>
        <w:t>заключено 22 декабря 2016 года, в соответствии с которым срок исполнения продлен до 10 марта 2017 года в</w:t>
      </w:r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727285">
        <w:rPr>
          <w:rFonts w:ascii="Times New Roman" w:hAnsi="Times New Roman" w:cs="Times New Roman"/>
          <w:sz w:val="28"/>
          <w:szCs w:val="28"/>
        </w:rPr>
        <w:t xml:space="preserve"> неблагоприятны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7285">
        <w:rPr>
          <w:rFonts w:ascii="Times New Roman" w:hAnsi="Times New Roman" w:cs="Times New Roman"/>
          <w:sz w:val="28"/>
          <w:szCs w:val="28"/>
        </w:rPr>
        <w:t xml:space="preserve"> погодны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7285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ями и</w:t>
      </w:r>
      <w:r w:rsidRPr="00727285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27285">
        <w:rPr>
          <w:rFonts w:ascii="Times New Roman" w:hAnsi="Times New Roman" w:cs="Times New Roman"/>
          <w:sz w:val="28"/>
          <w:szCs w:val="28"/>
        </w:rPr>
        <w:t xml:space="preserve"> вылететь к месту проведения работ</w:t>
      </w:r>
      <w:r w:rsidRPr="006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(обращение </w:t>
      </w:r>
      <w:r w:rsidRPr="00727285">
        <w:rPr>
          <w:rFonts w:ascii="Times New Roman" w:hAnsi="Times New Roman" w:cs="Times New Roman"/>
          <w:sz w:val="28"/>
          <w:szCs w:val="28"/>
        </w:rPr>
        <w:t>МП «Градпроект»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285">
        <w:rPr>
          <w:rFonts w:ascii="Times New Roman" w:hAnsi="Times New Roman" w:cs="Times New Roman"/>
          <w:sz w:val="28"/>
          <w:szCs w:val="28"/>
        </w:rPr>
        <w:t xml:space="preserve"> информация Главного управления МЧС России по Чукотскому автономному округу - «Предупреждение о возникновении опасных и неблагоприятных метеорологических явлений погоды» от 4, 6, 7, 14 и 15 декабря 2016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285">
        <w:rPr>
          <w:rFonts w:ascii="Times New Roman" w:hAnsi="Times New Roman" w:cs="Times New Roman"/>
          <w:sz w:val="28"/>
          <w:szCs w:val="28"/>
        </w:rPr>
        <w:t>.</w:t>
      </w:r>
    </w:p>
    <w:p w:rsidR="00E83FB0" w:rsidRPr="00727285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Дополнительное соглашение к Контракту №30 заключено Управлением финансов с нарушением:</w:t>
      </w:r>
    </w:p>
    <w:p w:rsidR="00E83FB0" w:rsidRPr="00727285" w:rsidRDefault="00E83FB0" w:rsidP="00E83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- статьи 162 и пункта 3 статьи 219 Бюджетного кодекса, так как Соглашение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7285">
        <w:rPr>
          <w:rFonts w:ascii="Times New Roman" w:hAnsi="Times New Roman" w:cs="Times New Roman"/>
          <w:sz w:val="28"/>
          <w:szCs w:val="28"/>
        </w:rPr>
        <w:t xml:space="preserve"> расчеты в 2017 году,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27285">
        <w:rPr>
          <w:rFonts w:ascii="Times New Roman" w:hAnsi="Times New Roman" w:cs="Times New Roman"/>
          <w:sz w:val="28"/>
          <w:szCs w:val="28"/>
        </w:rPr>
        <w:t>превыш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27285">
        <w:rPr>
          <w:rFonts w:ascii="Times New Roman" w:hAnsi="Times New Roman" w:cs="Times New Roman"/>
          <w:sz w:val="28"/>
          <w:szCs w:val="28"/>
        </w:rPr>
        <w:t xml:space="preserve"> срок действия лимитов бюджетных обязательств; </w:t>
      </w:r>
    </w:p>
    <w:p w:rsidR="00E83FB0" w:rsidRPr="00727285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- пункта 9.2. Контракта №30, которым предусмотрено, что при наступлении форс-мажорных обстоятельств срок исполнения обязательств отодвигается соразмерно времени действия данных обстоятельств. Фактически дополнительным соглашением к Контракту №30 срок исполнения обязательств отодвинут на 2,5 месяца;</w:t>
      </w:r>
    </w:p>
    <w:p w:rsidR="00E83FB0" w:rsidRPr="00727285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85">
        <w:rPr>
          <w:rFonts w:ascii="Times New Roman" w:hAnsi="Times New Roman" w:cs="Times New Roman"/>
          <w:sz w:val="28"/>
          <w:szCs w:val="28"/>
        </w:rPr>
        <w:t>- пункта 3 статьи 96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285">
        <w:rPr>
          <w:rFonts w:ascii="Times New Roman" w:hAnsi="Times New Roman" w:cs="Times New Roman"/>
          <w:sz w:val="28"/>
          <w:szCs w:val="28"/>
        </w:rPr>
        <w:t xml:space="preserve"> пункта 8.3. Контракта №30 - не продлен гарантийный срок действия банковской гарантии №БГ 30610082-2016 (с 24 января 2017 года до 10 апреля 2017 года).</w:t>
      </w:r>
    </w:p>
    <w:p w:rsidR="00E23B0A" w:rsidRDefault="00E23B0A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FB0" w:rsidRPr="00727285" w:rsidRDefault="00E83FB0" w:rsidP="00E83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7285">
        <w:rPr>
          <w:rFonts w:ascii="Times New Roman" w:hAnsi="Times New Roman" w:cs="Times New Roman"/>
          <w:sz w:val="28"/>
          <w:szCs w:val="28"/>
        </w:rPr>
        <w:t xml:space="preserve"> проверяемом периоде средства Резервного фонда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727285">
        <w:rPr>
          <w:rFonts w:ascii="Times New Roman" w:hAnsi="Times New Roman" w:cs="Times New Roman"/>
          <w:sz w:val="28"/>
          <w:szCs w:val="28"/>
        </w:rPr>
        <w:t xml:space="preserve">, направленные бюджету Анадырского района на проведение кадастровой оценки земель, Управлением финансов не использованы и в полном объеме возвращены </w:t>
      </w: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727285">
        <w:rPr>
          <w:rFonts w:ascii="Times New Roman" w:hAnsi="Times New Roman" w:cs="Times New Roman"/>
          <w:sz w:val="28"/>
          <w:szCs w:val="28"/>
        </w:rPr>
        <w:t>2017 года в окружной бюджет.</w:t>
      </w:r>
    </w:p>
    <w:p w:rsidR="00C9733D" w:rsidRDefault="00C9733D" w:rsidP="00E839E1">
      <w:pPr>
        <w:pStyle w:val="2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B0A" w:rsidRDefault="00E23B0A" w:rsidP="00E839E1">
      <w:pPr>
        <w:pStyle w:val="2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39C9" w:rsidRDefault="009E29BD" w:rsidP="00E839E1">
      <w:pPr>
        <w:pStyle w:val="2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B39C9" w:rsidRPr="00E24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межбюджетные трансферты</w:t>
      </w:r>
    </w:p>
    <w:p w:rsidR="00D05D21" w:rsidRPr="00E24838" w:rsidRDefault="00D05D21" w:rsidP="00856A0C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F5A" w:rsidRDefault="00D05D21" w:rsidP="00FF12E3">
      <w:pPr>
        <w:pStyle w:val="3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поступили из окружного бюджета в бюджет Анадырского муниципального района</w:t>
      </w:r>
      <w:r w:rsidRPr="00E24838">
        <w:rPr>
          <w:rFonts w:ascii="Times New Roman" w:hAnsi="Times New Roman" w:cs="Times New Roman"/>
          <w:sz w:val="28"/>
          <w:szCs w:val="28"/>
        </w:rPr>
        <w:t xml:space="preserve"> в 2015 году в объеме 545 051,4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4838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838">
        <w:rPr>
          <w:rFonts w:ascii="Times New Roman" w:hAnsi="Times New Roman" w:cs="Times New Roman"/>
          <w:sz w:val="28"/>
          <w:szCs w:val="28"/>
        </w:rPr>
        <w:t xml:space="preserve"> в 2016 году -  1 564,2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(из них</w:t>
      </w:r>
      <w:r w:rsidRPr="00E24838">
        <w:rPr>
          <w:rFonts w:ascii="Times New Roman" w:hAnsi="Times New Roman" w:cs="Times New Roman"/>
          <w:sz w:val="28"/>
          <w:szCs w:val="28"/>
        </w:rPr>
        <w:t xml:space="preserve"> 28,0 тыс. рублей –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268D2">
        <w:rPr>
          <w:rFonts w:ascii="Times New Roman" w:hAnsi="Times New Roman" w:cs="Times New Roman"/>
          <w:sz w:val="28"/>
          <w:szCs w:val="28"/>
        </w:rPr>
        <w:t xml:space="preserve">Снижение объема предоставленных в 2016 году иных межбюджетных трансфертов по отношению к 2015 году обусловлено тем, что </w:t>
      </w:r>
      <w:r w:rsidR="00697F5A">
        <w:rPr>
          <w:rFonts w:ascii="Times New Roman" w:hAnsi="Times New Roman" w:cs="Times New Roman"/>
          <w:sz w:val="28"/>
          <w:szCs w:val="28"/>
        </w:rPr>
        <w:t xml:space="preserve">с 2016 года средства окружного бюджета на </w:t>
      </w:r>
      <w:r w:rsidR="00697F5A" w:rsidRPr="00697F5A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</w:t>
      </w:r>
      <w:r w:rsidR="00697F5A">
        <w:rPr>
          <w:rFonts w:ascii="Times New Roman" w:hAnsi="Times New Roman" w:cs="Times New Roman"/>
          <w:sz w:val="28"/>
          <w:szCs w:val="28"/>
        </w:rPr>
        <w:t xml:space="preserve"> предоставляются из окружного бюджета бюджетам муниципальных образований за счет субвенций.</w:t>
      </w:r>
    </w:p>
    <w:p w:rsidR="00D05D21" w:rsidRPr="00E24838" w:rsidRDefault="00D05D21" w:rsidP="00FF12E3">
      <w:pPr>
        <w:pStyle w:val="3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 xml:space="preserve">Кассовые расходы произведены в 2015 году в объеме 544 707,0 тыс. рублей (99,9 %), в 2016 году – 1 395,1 тыс. рублей (89,2 %). </w:t>
      </w:r>
    </w:p>
    <w:p w:rsidR="00697F5A" w:rsidRDefault="002B39C9" w:rsidP="00697F5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иных межбюджетных трансфертов, полученных из </w:t>
      </w:r>
      <w:r w:rsidR="00D05D21"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E24838">
        <w:rPr>
          <w:rFonts w:ascii="Times New Roman" w:hAnsi="Times New Roman" w:cs="Times New Roman"/>
          <w:sz w:val="28"/>
          <w:szCs w:val="28"/>
        </w:rPr>
        <w:t>за</w:t>
      </w: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 w:rsidR="00C94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697F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 годы приведен в таблице №3</w:t>
      </w:r>
    </w:p>
    <w:p w:rsidR="002B39C9" w:rsidRPr="00E24838" w:rsidRDefault="002B39C9" w:rsidP="00697F5A">
      <w:pPr>
        <w:widowControl w:val="0"/>
        <w:spacing w:after="0"/>
        <w:ind w:firstLine="793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№ </w:t>
      </w:r>
      <w:r w:rsidR="00856A0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2B39C9" w:rsidRPr="00E24838" w:rsidRDefault="002B39C9" w:rsidP="002B39C9">
      <w:pPr>
        <w:widowControl w:val="0"/>
        <w:spacing w:after="0"/>
        <w:ind w:left="70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1" w:type="dxa"/>
        <w:tblInd w:w="-318" w:type="dxa"/>
        <w:tblLayout w:type="fixed"/>
        <w:tblLook w:val="04A0"/>
      </w:tblPr>
      <w:tblGrid>
        <w:gridCol w:w="4254"/>
        <w:gridCol w:w="992"/>
        <w:gridCol w:w="1276"/>
        <w:gridCol w:w="850"/>
        <w:gridCol w:w="992"/>
        <w:gridCol w:w="1276"/>
        <w:gridCol w:w="851"/>
      </w:tblGrid>
      <w:tr w:rsidR="002B39C9" w:rsidRPr="00E24838" w:rsidTr="00C9733D">
        <w:trPr>
          <w:trHeight w:val="25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FF12E3" w:rsidP="00FF1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2B39C9" w:rsidP="00E03F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2B39C9" w:rsidP="00E03F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 год</w:t>
            </w:r>
          </w:p>
        </w:tc>
      </w:tr>
      <w:tr w:rsidR="00C9733D" w:rsidRPr="00E24838" w:rsidTr="00C9733D">
        <w:trPr>
          <w:trHeight w:val="381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3D" w:rsidRPr="00E24838" w:rsidRDefault="00C9733D" w:rsidP="002C0B5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E76EC8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E76EC8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D05D21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(гр3/гр2)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E76EC8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E76EC8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D" w:rsidRPr="00E76EC8" w:rsidRDefault="00C9733D" w:rsidP="00A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(гр6/гр5)</w:t>
            </w:r>
          </w:p>
        </w:tc>
      </w:tr>
      <w:tr w:rsidR="002B39C9" w:rsidRPr="00E24838" w:rsidTr="00C9733D">
        <w:trPr>
          <w:trHeight w:val="1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B39C9" w:rsidRPr="00E24838" w:rsidTr="00C9733D">
        <w:trPr>
          <w:trHeight w:val="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C9" w:rsidRPr="00C94BEE" w:rsidRDefault="004268D2" w:rsidP="002C0B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r w:rsidR="002B39C9" w:rsidRPr="00C94B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трансферты, передаваемые на</w:t>
            </w:r>
            <w:r w:rsidR="00C94B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545 051,4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544 707,0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89,2</w:t>
            </w:r>
          </w:p>
        </w:tc>
      </w:tr>
      <w:tr w:rsidR="002B39C9" w:rsidRPr="00E24838" w:rsidTr="00C9733D">
        <w:trPr>
          <w:trHeight w:val="6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C9" w:rsidRPr="00C94BEE" w:rsidRDefault="002B39C9" w:rsidP="00C9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1) компенсацию части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</w:t>
            </w:r>
          </w:p>
        </w:tc>
      </w:tr>
      <w:tr w:rsidR="002B39C9" w:rsidRPr="00E24838" w:rsidTr="00C9733D">
        <w:trPr>
          <w:trHeight w:val="2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2B39C9" w:rsidP="00C973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2) обеспечение гос</w:t>
            </w:r>
            <w:r w:rsidR="00C973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гарантий реализации прав на по</w:t>
            </w:r>
            <w:r w:rsidR="00C973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лучение общедоступного и бесплатного дошкольно</w:t>
            </w:r>
            <w:r w:rsidR="00C973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го образования (акт встреч</w:t>
            </w:r>
            <w:r w:rsidR="00C973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проверки от20.02.2017г.)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543 028,2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B39C9" w:rsidRPr="00E24838" w:rsidTr="00C9733D">
        <w:trPr>
          <w:trHeight w:val="3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9" w:rsidRPr="00C94BEE" w:rsidRDefault="002B39C9" w:rsidP="00C973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3) 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C9" w:rsidRPr="00E24838" w:rsidRDefault="002B39C9" w:rsidP="002C0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2B39C9" w:rsidRPr="009D5355" w:rsidRDefault="002B39C9" w:rsidP="002B39C9">
      <w:pPr>
        <w:pStyle w:val="3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634F91" w:rsidRDefault="00634F91" w:rsidP="00634F9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в виде иных межбюджетных трансфертов,</w:t>
      </w:r>
      <w:r w:rsidRPr="007A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7A5DD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7AE" w:rsidRPr="00C91168" w:rsidRDefault="00C6784F" w:rsidP="00080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0807AE" w:rsidRPr="00C91168" w:rsidRDefault="000807AE" w:rsidP="000807AE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807AE" w:rsidRDefault="0054416F" w:rsidP="0054177B">
      <w:pPr>
        <w:tabs>
          <w:tab w:val="left" w:pos="6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7AE">
        <w:rPr>
          <w:rFonts w:ascii="Times New Roman" w:hAnsi="Times New Roman" w:cs="Times New Roman"/>
          <w:sz w:val="28"/>
          <w:szCs w:val="28"/>
        </w:rPr>
        <w:t xml:space="preserve">. </w:t>
      </w:r>
      <w:r w:rsidRPr="00A33123">
        <w:rPr>
          <w:rFonts w:ascii="Times New Roman" w:hAnsi="Times New Roman" w:cs="Times New Roman"/>
          <w:sz w:val="28"/>
          <w:szCs w:val="28"/>
        </w:rPr>
        <w:t xml:space="preserve">В 2015 году из окружного бюджета в районный бюджет поступили межбюджетные трансферты (без учета </w:t>
      </w:r>
      <w:r>
        <w:rPr>
          <w:rFonts w:ascii="Times New Roman" w:hAnsi="Times New Roman" w:cs="Times New Roman"/>
          <w:sz w:val="28"/>
          <w:szCs w:val="28"/>
        </w:rPr>
        <w:t xml:space="preserve">дотаций и </w:t>
      </w:r>
      <w:r w:rsidRPr="00A33123">
        <w:rPr>
          <w:rFonts w:ascii="Times New Roman" w:hAnsi="Times New Roman" w:cs="Times New Roman"/>
          <w:sz w:val="28"/>
          <w:szCs w:val="28"/>
        </w:rPr>
        <w:t>межбюджетных трансфертов для бюджетов поселений Анадырского муниципального района) в общей сумме 958 102,8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 субвенции – 25 515,9 тыс. рублей, субсидии – 387 535,5 тыс. рублей, иные межбюджетные трансферты – 545 051,4 тыс. рублей. </w:t>
      </w:r>
      <w:r w:rsidRPr="00A3312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312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312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947 053,2</w:t>
      </w:r>
      <w:r w:rsidRPr="00A3312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 субвенции – 625 803,1 тыс. рублей, субсидии – 319 685,9 тыс. рублей, иные межбюджетные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трансферты – 1 564,2 тыс. рублей.</w:t>
      </w:r>
      <w:r w:rsidR="007F3DBE">
        <w:rPr>
          <w:rFonts w:ascii="Times New Roman" w:hAnsi="Times New Roman" w:cs="Times New Roman"/>
          <w:sz w:val="28"/>
          <w:szCs w:val="28"/>
        </w:rPr>
        <w:t xml:space="preserve"> </w:t>
      </w:r>
      <w:r w:rsidR="00AB7679">
        <w:rPr>
          <w:rFonts w:ascii="Times New Roman" w:hAnsi="Times New Roman" w:cs="Times New Roman"/>
          <w:sz w:val="28"/>
          <w:szCs w:val="28"/>
        </w:rPr>
        <w:t xml:space="preserve"> </w:t>
      </w:r>
      <w:r w:rsidR="000807AE" w:rsidRPr="002307A3">
        <w:rPr>
          <w:rFonts w:ascii="Times New Roman" w:hAnsi="Times New Roman" w:cs="Times New Roman"/>
          <w:sz w:val="28"/>
          <w:szCs w:val="28"/>
        </w:rPr>
        <w:t>Кассовые расходы в 201</w:t>
      </w:r>
      <w:r w:rsidR="000807AE">
        <w:rPr>
          <w:rFonts w:ascii="Times New Roman" w:hAnsi="Times New Roman" w:cs="Times New Roman"/>
          <w:sz w:val="28"/>
          <w:szCs w:val="28"/>
        </w:rPr>
        <w:t>5</w:t>
      </w:r>
      <w:r w:rsidR="000807AE" w:rsidRPr="002307A3">
        <w:rPr>
          <w:rFonts w:ascii="Times New Roman" w:hAnsi="Times New Roman" w:cs="Times New Roman"/>
          <w:sz w:val="28"/>
          <w:szCs w:val="28"/>
        </w:rPr>
        <w:t xml:space="preserve"> году за счет межбюджетных трансфертов, составили </w:t>
      </w:r>
      <w:r w:rsidR="00F35B98">
        <w:rPr>
          <w:rFonts w:ascii="Times New Roman" w:hAnsi="Times New Roman" w:cs="Times New Roman"/>
          <w:sz w:val="28"/>
          <w:szCs w:val="28"/>
        </w:rPr>
        <w:t>956 740,0</w:t>
      </w:r>
      <w:r w:rsidR="000807AE" w:rsidRPr="002307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B98">
        <w:rPr>
          <w:rFonts w:ascii="Times New Roman" w:hAnsi="Times New Roman" w:cs="Times New Roman"/>
          <w:sz w:val="28"/>
          <w:szCs w:val="28"/>
        </w:rPr>
        <w:t>, в 2016 году – 800 874,6 тыс. рублей</w:t>
      </w:r>
      <w:r w:rsidR="000807AE" w:rsidRPr="002307A3">
        <w:rPr>
          <w:rFonts w:ascii="Times New Roman" w:hAnsi="Times New Roman" w:cs="Times New Roman"/>
          <w:sz w:val="28"/>
          <w:szCs w:val="28"/>
        </w:rPr>
        <w:t>.</w:t>
      </w:r>
    </w:p>
    <w:p w:rsidR="007F3DBE" w:rsidRDefault="00435B42" w:rsidP="0054177B">
      <w:pPr>
        <w:tabs>
          <w:tab w:val="left" w:pos="993"/>
          <w:tab w:val="left" w:pos="6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807AE" w:rsidRPr="008973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8127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807AE" w:rsidRPr="00307003">
        <w:rPr>
          <w:rFonts w:ascii="Times New Roman" w:hAnsi="Times New Roman" w:cs="Times New Roman"/>
          <w:sz w:val="28"/>
          <w:szCs w:val="28"/>
        </w:rPr>
        <w:t>роверкой охвачен</w:t>
      </w:r>
      <w:r>
        <w:rPr>
          <w:rFonts w:ascii="Times New Roman" w:hAnsi="Times New Roman" w:cs="Times New Roman"/>
          <w:sz w:val="28"/>
          <w:szCs w:val="28"/>
        </w:rPr>
        <w:t>ы межбюджетные трансферты на общую сумму 715 848,6 тыс. рублей или 74,7 % от поступивших из окружного бюджета</w:t>
      </w:r>
      <w:r w:rsidR="004D261F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, 945 517,0 тыс. рублей (99,8 %)</w:t>
      </w:r>
      <w:r w:rsidR="004D261F">
        <w:rPr>
          <w:rFonts w:ascii="Times New Roman" w:hAnsi="Times New Roman" w:cs="Times New Roman"/>
          <w:sz w:val="28"/>
          <w:szCs w:val="28"/>
        </w:rPr>
        <w:t xml:space="preserve"> -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AE" w:rsidRDefault="00435B42" w:rsidP="0054177B">
      <w:pPr>
        <w:tabs>
          <w:tab w:val="left" w:pos="6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E172D">
        <w:rPr>
          <w:rFonts w:ascii="Times New Roman" w:hAnsi="Times New Roman" w:cs="Times New Roman"/>
          <w:sz w:val="28"/>
          <w:szCs w:val="28"/>
        </w:rPr>
        <w:t>.</w:t>
      </w:r>
      <w:r w:rsidR="004B3D1A">
        <w:rPr>
          <w:rFonts w:ascii="Times New Roman" w:hAnsi="Times New Roman" w:cs="Times New Roman"/>
          <w:sz w:val="28"/>
          <w:szCs w:val="28"/>
        </w:rPr>
        <w:t> </w:t>
      </w:r>
      <w:r w:rsidR="004B3D1A">
        <w:rPr>
          <w:rFonts w:ascii="Times New Roman" w:hAnsi="Times New Roman" w:cs="Times New Roman"/>
          <w:bCs/>
          <w:sz w:val="28"/>
          <w:szCs w:val="28"/>
        </w:rPr>
        <w:t>П</w:t>
      </w:r>
      <w:r w:rsidR="00CF5456">
        <w:rPr>
          <w:rFonts w:ascii="Times New Roman" w:hAnsi="Times New Roman" w:cs="Times New Roman"/>
          <w:sz w:val="28"/>
          <w:szCs w:val="28"/>
        </w:rPr>
        <w:t xml:space="preserve">ри </w:t>
      </w:r>
      <w:r w:rsidR="000547A9">
        <w:rPr>
          <w:rFonts w:ascii="Times New Roman" w:hAnsi="Times New Roman" w:cs="Times New Roman"/>
          <w:sz w:val="28"/>
          <w:szCs w:val="28"/>
        </w:rPr>
        <w:t>использовании бюджетных средств</w:t>
      </w:r>
      <w:r w:rsidR="000807AE" w:rsidRPr="007A5DD5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районного бюджета </w:t>
      </w:r>
      <w:r w:rsidR="00CF5456">
        <w:rPr>
          <w:rFonts w:ascii="Times New Roman" w:hAnsi="Times New Roman" w:cs="Times New Roman"/>
          <w:sz w:val="28"/>
          <w:szCs w:val="28"/>
        </w:rPr>
        <w:t>допущены нарушения действующего законодательства</w:t>
      </w:r>
      <w:r w:rsidR="000547A9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5F10DF">
        <w:rPr>
          <w:rFonts w:ascii="Times New Roman" w:hAnsi="Times New Roman" w:cs="Times New Roman"/>
          <w:sz w:val="28"/>
          <w:szCs w:val="28"/>
        </w:rPr>
        <w:t xml:space="preserve"> </w:t>
      </w:r>
      <w:r w:rsidR="004006C6">
        <w:rPr>
          <w:rFonts w:ascii="Times New Roman" w:hAnsi="Times New Roman" w:cs="Times New Roman"/>
          <w:sz w:val="28"/>
          <w:szCs w:val="28"/>
        </w:rPr>
        <w:t xml:space="preserve"> </w:t>
      </w:r>
      <w:r w:rsidR="0021001A" w:rsidRPr="000547A9">
        <w:rPr>
          <w:rFonts w:ascii="Times New Roman" w:hAnsi="Times New Roman" w:cs="Times New Roman"/>
          <w:sz w:val="28"/>
          <w:szCs w:val="28"/>
        </w:rPr>
        <w:t>290 697,9</w:t>
      </w:r>
      <w:r w:rsidR="004006C6" w:rsidRPr="000547A9">
        <w:rPr>
          <w:rFonts w:ascii="Times New Roman" w:hAnsi="Times New Roman" w:cs="Times New Roman"/>
          <w:sz w:val="28"/>
          <w:szCs w:val="28"/>
        </w:rPr>
        <w:t xml:space="preserve"> </w:t>
      </w:r>
      <w:r w:rsidR="005F10DF" w:rsidRPr="000547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06C6" w:rsidRPr="000547A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547A9">
        <w:rPr>
          <w:rFonts w:ascii="Times New Roman" w:hAnsi="Times New Roman" w:cs="Times New Roman"/>
          <w:sz w:val="28"/>
          <w:szCs w:val="28"/>
        </w:rPr>
        <w:t>286 928,9 </w:t>
      </w:r>
      <w:r w:rsidR="004006C6" w:rsidRPr="000547A9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0547A9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из </w:t>
      </w:r>
      <w:r w:rsidR="004006C6" w:rsidRPr="000547A9">
        <w:rPr>
          <w:rFonts w:ascii="Times New Roman" w:hAnsi="Times New Roman" w:cs="Times New Roman"/>
          <w:sz w:val="28"/>
          <w:szCs w:val="28"/>
        </w:rPr>
        <w:t>окружного бюджета)</w:t>
      </w:r>
      <w:r w:rsidR="005F10DF" w:rsidRPr="000547A9">
        <w:rPr>
          <w:rFonts w:ascii="Times New Roman" w:hAnsi="Times New Roman" w:cs="Times New Roman"/>
          <w:sz w:val="28"/>
          <w:szCs w:val="28"/>
        </w:rPr>
        <w:t>, так:</w:t>
      </w:r>
      <w:r w:rsidR="000807AE" w:rsidRPr="007A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56" w:rsidRPr="00CF5456" w:rsidRDefault="004B3D1A" w:rsidP="0054177B">
      <w:pPr>
        <w:pStyle w:val="af3"/>
        <w:tabs>
          <w:tab w:val="left" w:pos="709"/>
          <w:tab w:val="left" w:pos="678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3.1. </w:t>
      </w:r>
      <w:r w:rsidR="00BF44C8">
        <w:rPr>
          <w:rFonts w:ascii="Times New Roman" w:hAnsi="Times New Roman"/>
          <w:sz w:val="28"/>
          <w:szCs w:val="28"/>
        </w:rPr>
        <w:t>Подведомственными учреждениями</w:t>
      </w:r>
      <w:r w:rsidR="00BF44C8" w:rsidRPr="00CF5456">
        <w:rPr>
          <w:rFonts w:ascii="Times New Roman" w:hAnsi="Times New Roman"/>
          <w:sz w:val="28"/>
          <w:szCs w:val="28"/>
        </w:rPr>
        <w:t xml:space="preserve"> </w:t>
      </w:r>
      <w:r w:rsidR="00BF44C8">
        <w:rPr>
          <w:rFonts w:ascii="Times New Roman" w:hAnsi="Times New Roman"/>
          <w:sz w:val="28"/>
          <w:szCs w:val="28"/>
        </w:rPr>
        <w:t>Управлению</w:t>
      </w:r>
      <w:r w:rsidR="00CF5456" w:rsidRPr="00CF5456">
        <w:rPr>
          <w:rFonts w:ascii="Times New Roman" w:hAnsi="Times New Roman"/>
          <w:sz w:val="28"/>
          <w:szCs w:val="28"/>
        </w:rPr>
        <w:t xml:space="preserve"> социальной политики</w:t>
      </w:r>
      <w:r w:rsidR="00BF44C8">
        <w:rPr>
          <w:rFonts w:ascii="Times New Roman" w:hAnsi="Times New Roman"/>
          <w:sz w:val="28"/>
          <w:szCs w:val="28"/>
        </w:rPr>
        <w:t xml:space="preserve"> допущены следующие нарушения</w:t>
      </w:r>
      <w:r w:rsidR="00CF5456">
        <w:rPr>
          <w:rFonts w:ascii="Times New Roman" w:hAnsi="Times New Roman"/>
          <w:sz w:val="28"/>
          <w:szCs w:val="28"/>
        </w:rPr>
        <w:t>:</w:t>
      </w:r>
    </w:p>
    <w:p w:rsidR="00A514FE" w:rsidRDefault="00672DDD" w:rsidP="0054177B">
      <w:pPr>
        <w:tabs>
          <w:tab w:val="left" w:pos="851"/>
          <w:tab w:val="left" w:pos="1418"/>
          <w:tab w:val="left" w:pos="1701"/>
          <w:tab w:val="left" w:pos="67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B42" w:rsidRPr="00A514FE">
        <w:rPr>
          <w:rFonts w:ascii="Times New Roman" w:hAnsi="Times New Roman"/>
          <w:sz w:val="28"/>
          <w:szCs w:val="28"/>
        </w:rPr>
        <w:t xml:space="preserve"> </w:t>
      </w:r>
      <w:r w:rsidR="00A514FE" w:rsidRPr="00D66D65">
        <w:rPr>
          <w:rFonts w:ascii="Times New Roman" w:hAnsi="Times New Roman"/>
          <w:sz w:val="28"/>
          <w:szCs w:val="28"/>
        </w:rPr>
        <w:t>-</w:t>
      </w:r>
      <w:r w:rsidR="009237F4">
        <w:rPr>
          <w:rFonts w:ascii="Times New Roman" w:hAnsi="Times New Roman"/>
          <w:sz w:val="28"/>
          <w:szCs w:val="28"/>
        </w:rPr>
        <w:t> </w:t>
      </w:r>
      <w:r w:rsidR="00435B42" w:rsidRPr="00D66D65">
        <w:rPr>
          <w:rFonts w:ascii="Times New Roman" w:hAnsi="Times New Roman"/>
          <w:sz w:val="28"/>
          <w:szCs w:val="28"/>
        </w:rPr>
        <w:t xml:space="preserve">МБОУ «Центр образования села Канчалан» </w:t>
      </w:r>
      <w:r w:rsidR="00B537E0" w:rsidRPr="00D66D65">
        <w:rPr>
          <w:rFonts w:ascii="Times New Roman" w:hAnsi="Times New Roman"/>
          <w:sz w:val="28"/>
          <w:szCs w:val="28"/>
        </w:rPr>
        <w:t xml:space="preserve">с </w:t>
      </w:r>
      <w:r w:rsidR="00B537E0" w:rsidRPr="00D66D65">
        <w:rPr>
          <w:rFonts w:ascii="Times New Roman" w:hAnsi="Times New Roman" w:cs="Times New Roman"/>
          <w:color w:val="000000"/>
          <w:sz w:val="28"/>
          <w:szCs w:val="28"/>
        </w:rPr>
        <w:t>ООО «Чукотская строительно-буровая компания»</w:t>
      </w:r>
      <w:r w:rsidR="00B537E0" w:rsidRPr="00D66D65">
        <w:rPr>
          <w:rFonts w:ascii="Times New Roman" w:hAnsi="Times New Roman" w:cs="Times New Roman"/>
          <w:sz w:val="28"/>
          <w:szCs w:val="28"/>
        </w:rPr>
        <w:t xml:space="preserve"> </w:t>
      </w:r>
      <w:r w:rsidR="00874262" w:rsidRPr="00D66D65">
        <w:rPr>
          <w:rFonts w:ascii="Times New Roman" w:hAnsi="Times New Roman" w:cs="Times New Roman"/>
          <w:sz w:val="28"/>
          <w:szCs w:val="28"/>
        </w:rPr>
        <w:t>муниципальны</w:t>
      </w:r>
      <w:r w:rsidR="00874262">
        <w:rPr>
          <w:rFonts w:ascii="Times New Roman" w:hAnsi="Times New Roman" w:cs="Times New Roman"/>
          <w:sz w:val="28"/>
          <w:szCs w:val="28"/>
        </w:rPr>
        <w:t>е</w:t>
      </w:r>
      <w:r w:rsidR="00874262" w:rsidRPr="00D66D6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74262">
        <w:rPr>
          <w:rFonts w:ascii="Times New Roman" w:hAnsi="Times New Roman" w:cs="Times New Roman"/>
          <w:sz w:val="28"/>
          <w:szCs w:val="28"/>
        </w:rPr>
        <w:t>ы</w:t>
      </w:r>
      <w:r w:rsidR="00874262" w:rsidRPr="00D66D65">
        <w:rPr>
          <w:rFonts w:ascii="Times New Roman" w:hAnsi="Times New Roman" w:cs="Times New Roman"/>
          <w:sz w:val="28"/>
          <w:szCs w:val="28"/>
        </w:rPr>
        <w:t xml:space="preserve">  </w:t>
      </w:r>
      <w:r w:rsidR="00874262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874262" w:rsidRPr="00D66D65">
        <w:rPr>
          <w:rFonts w:ascii="Times New Roman" w:hAnsi="Times New Roman"/>
          <w:sz w:val="28"/>
          <w:szCs w:val="28"/>
        </w:rPr>
        <w:t xml:space="preserve">по ремонту спортивного зала </w:t>
      </w:r>
      <w:r w:rsidR="00874262" w:rsidRPr="00D66D65">
        <w:rPr>
          <w:rFonts w:ascii="Times New Roman" w:hAnsi="Times New Roman" w:cs="Times New Roman"/>
          <w:sz w:val="28"/>
          <w:szCs w:val="28"/>
        </w:rPr>
        <w:t>МБОУ «Центр образования села Канчалан»</w:t>
      </w:r>
      <w:r w:rsidR="00874262">
        <w:rPr>
          <w:rFonts w:ascii="Times New Roman" w:hAnsi="Times New Roman" w:cs="Times New Roman"/>
          <w:sz w:val="28"/>
          <w:szCs w:val="28"/>
        </w:rPr>
        <w:t xml:space="preserve"> </w:t>
      </w:r>
      <w:r w:rsidR="009237F4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9237F4">
        <w:rPr>
          <w:rFonts w:ascii="Times New Roman" w:hAnsi="Times New Roman"/>
          <w:sz w:val="28"/>
          <w:szCs w:val="28"/>
        </w:rPr>
        <w:t>на сумму</w:t>
      </w:r>
      <w:r w:rsidR="00A514FE" w:rsidRPr="00D66D65">
        <w:rPr>
          <w:rFonts w:ascii="Times New Roman" w:hAnsi="Times New Roman" w:cs="Times New Roman"/>
          <w:sz w:val="28"/>
          <w:szCs w:val="28"/>
        </w:rPr>
        <w:t xml:space="preserve"> 2 371,7 тыс. рублей</w:t>
      </w:r>
      <w:r w:rsidR="00874262" w:rsidRPr="00874262">
        <w:rPr>
          <w:rFonts w:ascii="Times New Roman" w:hAnsi="Times New Roman"/>
          <w:sz w:val="28"/>
          <w:szCs w:val="28"/>
        </w:rPr>
        <w:t xml:space="preserve"> </w:t>
      </w:r>
      <w:r w:rsidR="00874262">
        <w:rPr>
          <w:rFonts w:ascii="Times New Roman" w:hAnsi="Times New Roman"/>
          <w:sz w:val="28"/>
          <w:szCs w:val="28"/>
        </w:rPr>
        <w:t xml:space="preserve">без </w:t>
      </w:r>
      <w:r w:rsidR="00874262" w:rsidRPr="00D66D65">
        <w:rPr>
          <w:rFonts w:ascii="Times New Roman" w:hAnsi="Times New Roman"/>
          <w:sz w:val="28"/>
          <w:szCs w:val="28"/>
        </w:rPr>
        <w:t>проведени</w:t>
      </w:r>
      <w:r w:rsidR="00874262">
        <w:rPr>
          <w:rFonts w:ascii="Times New Roman" w:hAnsi="Times New Roman"/>
          <w:sz w:val="28"/>
          <w:szCs w:val="28"/>
        </w:rPr>
        <w:t>я</w:t>
      </w:r>
      <w:r w:rsidR="00874262" w:rsidRPr="00D66D65">
        <w:rPr>
          <w:rFonts w:ascii="Times New Roman" w:hAnsi="Times New Roman"/>
          <w:sz w:val="28"/>
          <w:szCs w:val="28"/>
        </w:rPr>
        <w:t xml:space="preserve"> процедуры закупок</w:t>
      </w:r>
      <w:r w:rsidR="00874262">
        <w:rPr>
          <w:rFonts w:ascii="Times New Roman" w:hAnsi="Times New Roman"/>
          <w:sz w:val="28"/>
          <w:szCs w:val="28"/>
        </w:rPr>
        <w:t xml:space="preserve">, Акты приемки выполненных работ </w:t>
      </w:r>
      <w:r w:rsidR="00874262" w:rsidRPr="00D66D65">
        <w:rPr>
          <w:rFonts w:ascii="Times New Roman" w:hAnsi="Times New Roman"/>
          <w:sz w:val="28"/>
          <w:szCs w:val="28"/>
        </w:rPr>
        <w:t xml:space="preserve">МБОУ «Центр образования села Канчалан» </w:t>
      </w:r>
      <w:r w:rsidR="00A514FE" w:rsidRPr="00D66D65">
        <w:rPr>
          <w:rFonts w:ascii="Times New Roman" w:hAnsi="Times New Roman"/>
          <w:sz w:val="28"/>
          <w:szCs w:val="28"/>
        </w:rPr>
        <w:t xml:space="preserve"> </w:t>
      </w:r>
      <w:r w:rsidR="00874262">
        <w:rPr>
          <w:rFonts w:ascii="Times New Roman" w:hAnsi="Times New Roman"/>
          <w:sz w:val="28"/>
          <w:szCs w:val="28"/>
        </w:rPr>
        <w:t>утверждены на следующий день после заключения контрактов. При этом объем строительных работ и их технология не предполагает срок исполнения в один день</w:t>
      </w:r>
      <w:r w:rsidR="004B3D1A">
        <w:rPr>
          <w:rFonts w:ascii="Times New Roman" w:hAnsi="Times New Roman"/>
          <w:sz w:val="28"/>
          <w:szCs w:val="28"/>
        </w:rPr>
        <w:t>;</w:t>
      </w:r>
    </w:p>
    <w:p w:rsidR="00C4492B" w:rsidRPr="00134127" w:rsidRDefault="004B3D1A" w:rsidP="0054177B">
      <w:pPr>
        <w:tabs>
          <w:tab w:val="left" w:pos="6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874262">
        <w:rPr>
          <w:rStyle w:val="FontStyle31"/>
          <w:sz w:val="28"/>
          <w:szCs w:val="28"/>
        </w:rPr>
        <w:t>в</w:t>
      </w:r>
      <w:r w:rsidR="00C4492B">
        <w:rPr>
          <w:rStyle w:val="FontStyle31"/>
          <w:sz w:val="28"/>
          <w:szCs w:val="28"/>
        </w:rPr>
        <w:t xml:space="preserve"> нарушение </w:t>
      </w:r>
      <w:r w:rsidR="00874262" w:rsidRPr="00267E36">
        <w:rPr>
          <w:rFonts w:ascii="Times New Roman" w:hAnsi="Times New Roman" w:cs="Times New Roman"/>
          <w:bCs/>
          <w:iCs/>
          <w:sz w:val="28"/>
          <w:szCs w:val="28"/>
        </w:rPr>
        <w:t>част</w:t>
      </w:r>
      <w:r w:rsidR="0087426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874262"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5 пункта 1 статьи 93 Закона № 44-ФЗ</w:t>
      </w:r>
      <w:r w:rsidR="0087426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74262" w:rsidRPr="00CD6894">
        <w:rPr>
          <w:rStyle w:val="FontStyle31"/>
          <w:sz w:val="28"/>
          <w:szCs w:val="28"/>
        </w:rPr>
        <w:t xml:space="preserve"> </w:t>
      </w:r>
      <w:r w:rsidR="00C4492B" w:rsidRPr="00267E36">
        <w:rPr>
          <w:rFonts w:ascii="Times New Roman" w:hAnsi="Times New Roman" w:cs="Times New Roman"/>
          <w:bCs/>
          <w:iCs/>
          <w:sz w:val="28"/>
          <w:szCs w:val="28"/>
        </w:rPr>
        <w:t>на сумму, превышающую четыреста тысяч рублей</w:t>
      </w:r>
      <w:r w:rsidR="00C449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4492B" w:rsidRPr="009237F4">
        <w:rPr>
          <w:rFonts w:ascii="Times New Roman" w:hAnsi="Times New Roman" w:cs="Times New Roman"/>
          <w:sz w:val="28"/>
          <w:szCs w:val="28"/>
        </w:rPr>
        <w:t xml:space="preserve"> МБОУ  «Центр образования п.Угольные Копи»</w:t>
      </w:r>
      <w:r w:rsidR="0087426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C4492B"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ГБУЗ «Чукотская окружная больница» произведена закупка услуг по проведению медицинского осмотра: в 2015 году на сумму 75</w:t>
      </w:r>
      <w:r w:rsidR="00C4492B">
        <w:rPr>
          <w:rFonts w:ascii="Times New Roman" w:hAnsi="Times New Roman" w:cs="Times New Roman"/>
          <w:bCs/>
          <w:iCs/>
          <w:sz w:val="28"/>
          <w:szCs w:val="28"/>
        </w:rPr>
        <w:t>6,0 тыс.</w:t>
      </w:r>
      <w:r w:rsidR="00C4492B"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рублей, в 2016 году</w:t>
      </w:r>
      <w:r w:rsidR="00C4492B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C4492B"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692</w:t>
      </w:r>
      <w:r w:rsidR="00C4492B">
        <w:rPr>
          <w:rFonts w:ascii="Times New Roman" w:hAnsi="Times New Roman" w:cs="Times New Roman"/>
          <w:bCs/>
          <w:iCs/>
          <w:sz w:val="28"/>
          <w:szCs w:val="28"/>
        </w:rPr>
        <w:t>,5 тыс.</w:t>
      </w:r>
      <w:r w:rsidR="00C4492B" w:rsidRPr="00267E36">
        <w:rPr>
          <w:rFonts w:ascii="Times New Roman" w:hAnsi="Times New Roman" w:cs="Times New Roman"/>
          <w:bCs/>
          <w:iCs/>
          <w:sz w:val="28"/>
          <w:szCs w:val="28"/>
        </w:rPr>
        <w:t xml:space="preserve"> рублей.</w:t>
      </w:r>
      <w:r w:rsidR="00C449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5892" w:rsidRDefault="00EB5892" w:rsidP="00EB5892">
      <w:pPr>
        <w:tabs>
          <w:tab w:val="left" w:pos="6789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134127">
        <w:rPr>
          <w:rFonts w:ascii="Times New Roman" w:hAnsi="Times New Roman" w:cs="Times New Roman"/>
          <w:sz w:val="28"/>
          <w:szCs w:val="28"/>
        </w:rPr>
        <w:t xml:space="preserve">Управлением социальной политики с </w:t>
      </w:r>
      <w:r w:rsidRPr="009237F4">
        <w:rPr>
          <w:rFonts w:ascii="Times New Roman" w:hAnsi="Times New Roman" w:cs="Times New Roman"/>
          <w:sz w:val="28"/>
          <w:szCs w:val="28"/>
        </w:rPr>
        <w:t>МБОУ  «Центр образования п.Угольные Копи»</w:t>
      </w:r>
      <w:r w:rsidRPr="00134127">
        <w:rPr>
          <w:rFonts w:ascii="Times New Roman" w:hAnsi="Times New Roman" w:cs="Times New Roman"/>
          <w:sz w:val="28"/>
          <w:szCs w:val="28"/>
        </w:rPr>
        <w:t xml:space="preserve"> </w:t>
      </w:r>
      <w:r w:rsidRPr="008F5D77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</w:t>
      </w:r>
      <w:r w:rsidRPr="00134127">
        <w:rPr>
          <w:rFonts w:ascii="Times New Roman" w:hAnsi="Times New Roman" w:cs="Times New Roman"/>
          <w:sz w:val="28"/>
          <w:szCs w:val="28"/>
        </w:rPr>
        <w:t xml:space="preserve"> работ), заключен</w:t>
      </w:r>
      <w:r>
        <w:rPr>
          <w:rFonts w:ascii="Times New Roman" w:hAnsi="Times New Roman" w:cs="Times New Roman"/>
          <w:sz w:val="28"/>
          <w:szCs w:val="28"/>
        </w:rPr>
        <w:t>ы с нарушением</w:t>
      </w:r>
      <w:r w:rsidRPr="0013412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127">
        <w:rPr>
          <w:rFonts w:ascii="Times New Roman" w:hAnsi="Times New Roman" w:cs="Times New Roman"/>
          <w:sz w:val="28"/>
          <w:szCs w:val="28"/>
        </w:rPr>
        <w:t xml:space="preserve"> </w:t>
      </w:r>
      <w:r w:rsidRPr="00134127">
        <w:rPr>
          <w:rFonts w:ascii="Times New Roman" w:hAnsi="Times New Roman" w:cs="Times New Roman"/>
          <w:bCs/>
          <w:iCs/>
          <w:sz w:val="28"/>
          <w:szCs w:val="28"/>
        </w:rPr>
        <w:t xml:space="preserve">Правительства Чукотского автономного округа от 1 декабря 2011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508, в  </w:t>
      </w:r>
      <w:r w:rsidRPr="0013412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4127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127">
        <w:rPr>
          <w:rFonts w:ascii="Times New Roman" w:hAnsi="Times New Roman" w:cs="Times New Roman"/>
          <w:sz w:val="28"/>
          <w:szCs w:val="28"/>
        </w:rPr>
        <w:t xml:space="preserve"> «Сумма соглашения и порядок расчетов»,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127">
        <w:rPr>
          <w:rFonts w:ascii="Times New Roman" w:hAnsi="Times New Roman" w:cs="Times New Roman"/>
          <w:sz w:val="28"/>
          <w:szCs w:val="28"/>
        </w:rPr>
        <w:t xml:space="preserve"> приложением 4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данному постановлению.</w:t>
      </w:r>
    </w:p>
    <w:p w:rsidR="00EC0B8F" w:rsidRDefault="00FF1CBC" w:rsidP="0054177B">
      <w:pPr>
        <w:pStyle w:val="ConsPlusNormal"/>
        <w:tabs>
          <w:tab w:val="left" w:pos="1134"/>
          <w:tab w:val="left" w:pos="6789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8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134AC" w:rsidRPr="00EC0B8F">
        <w:rPr>
          <w:rFonts w:ascii="Times New Roman" w:hAnsi="Times New Roman" w:cs="Times New Roman"/>
          <w:sz w:val="28"/>
          <w:szCs w:val="28"/>
        </w:rPr>
        <w:t>Администрацией</w:t>
      </w:r>
      <w:r w:rsidR="00EC0B8F">
        <w:rPr>
          <w:rFonts w:ascii="Times New Roman" w:hAnsi="Times New Roman" w:cs="Times New Roman"/>
          <w:sz w:val="28"/>
          <w:szCs w:val="28"/>
        </w:rPr>
        <w:t>:</w:t>
      </w:r>
    </w:p>
    <w:p w:rsidR="001A18F6" w:rsidRDefault="00FF1CBC" w:rsidP="0054177B">
      <w:pPr>
        <w:tabs>
          <w:tab w:val="left" w:pos="851"/>
          <w:tab w:val="left" w:pos="1418"/>
          <w:tab w:val="left" w:pos="1701"/>
          <w:tab w:val="left" w:pos="6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494">
        <w:rPr>
          <w:rFonts w:ascii="Times New Roman" w:hAnsi="Times New Roman" w:cs="Times New Roman"/>
          <w:sz w:val="28"/>
          <w:szCs w:val="28"/>
        </w:rPr>
        <w:t>-</w:t>
      </w:r>
      <w:r w:rsidR="00907494" w:rsidRPr="00907494">
        <w:rPr>
          <w:rFonts w:ascii="Times New Roman" w:hAnsi="Times New Roman" w:cs="Times New Roman"/>
          <w:sz w:val="28"/>
          <w:szCs w:val="28"/>
        </w:rPr>
        <w:t xml:space="preserve"> </w:t>
      </w:r>
      <w:r w:rsidR="00B20DAE" w:rsidRPr="002C0B5E">
        <w:rPr>
          <w:rFonts w:ascii="Times New Roman" w:hAnsi="Times New Roman" w:cs="Times New Roman"/>
          <w:sz w:val="28"/>
          <w:szCs w:val="28"/>
        </w:rPr>
        <w:t>муниципальные контракты с ООО «Чукотка - Дискавери»</w:t>
      </w:r>
      <w:r w:rsidR="00B20DAE">
        <w:rPr>
          <w:rFonts w:ascii="Times New Roman" w:hAnsi="Times New Roman" w:cs="Times New Roman"/>
          <w:sz w:val="28"/>
          <w:szCs w:val="28"/>
        </w:rPr>
        <w:t xml:space="preserve"> </w:t>
      </w:r>
      <w:r w:rsidR="00B20DAE" w:rsidRPr="00631383">
        <w:rPr>
          <w:rFonts w:ascii="Times New Roman" w:hAnsi="Times New Roman" w:cs="Times New Roman"/>
          <w:sz w:val="28"/>
          <w:szCs w:val="28"/>
        </w:rPr>
        <w:t>на оказание услуг по отлову и содержанию безнадзорных животных в</w:t>
      </w:r>
      <w:r w:rsidR="001A18F6">
        <w:rPr>
          <w:rFonts w:ascii="Times New Roman" w:hAnsi="Times New Roman" w:cs="Times New Roman"/>
          <w:sz w:val="28"/>
          <w:szCs w:val="28"/>
        </w:rPr>
        <w:t xml:space="preserve"> </w:t>
      </w:r>
      <w:r w:rsidR="00067B1F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B20DAE">
        <w:rPr>
          <w:rFonts w:ascii="Times New Roman" w:hAnsi="Times New Roman" w:cs="Times New Roman"/>
          <w:sz w:val="28"/>
          <w:szCs w:val="28"/>
        </w:rPr>
        <w:t xml:space="preserve"> </w:t>
      </w:r>
      <w:r w:rsidR="00B20DAE" w:rsidRPr="00631383">
        <w:rPr>
          <w:rFonts w:ascii="Times New Roman" w:hAnsi="Times New Roman" w:cs="Times New Roman"/>
          <w:sz w:val="28"/>
          <w:szCs w:val="28"/>
        </w:rPr>
        <w:t xml:space="preserve"> </w:t>
      </w:r>
      <w:r w:rsidR="00BF44C8">
        <w:rPr>
          <w:rFonts w:ascii="Times New Roman" w:hAnsi="Times New Roman" w:cs="Times New Roman"/>
          <w:sz w:val="28"/>
          <w:szCs w:val="28"/>
        </w:rPr>
        <w:t xml:space="preserve">от 24 декабря 2016 года №№68,69,70,71 </w:t>
      </w:r>
      <w:r w:rsidR="001A18F6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B20DAE" w:rsidRPr="00631383">
        <w:rPr>
          <w:rFonts w:ascii="Times New Roman" w:hAnsi="Times New Roman" w:cs="Times New Roman"/>
          <w:sz w:val="28"/>
          <w:szCs w:val="28"/>
        </w:rPr>
        <w:t>432,8 тыс. рублей</w:t>
      </w:r>
      <w:r w:rsidR="00B20DAE">
        <w:rPr>
          <w:rFonts w:ascii="Times New Roman" w:hAnsi="Times New Roman" w:cs="Times New Roman"/>
          <w:sz w:val="28"/>
          <w:szCs w:val="28"/>
        </w:rPr>
        <w:t xml:space="preserve"> </w:t>
      </w:r>
      <w:r w:rsidR="0092301E">
        <w:rPr>
          <w:rFonts w:ascii="Times New Roman" w:hAnsi="Times New Roman" w:cs="Times New Roman"/>
          <w:sz w:val="28"/>
          <w:szCs w:val="28"/>
        </w:rPr>
        <w:t>заключены с</w:t>
      </w:r>
      <w:r w:rsidR="0092301E" w:rsidRPr="00631383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92301E">
        <w:rPr>
          <w:rFonts w:ascii="Times New Roman" w:hAnsi="Times New Roman" w:cs="Times New Roman"/>
          <w:sz w:val="28"/>
          <w:szCs w:val="28"/>
        </w:rPr>
        <w:t>м</w:t>
      </w:r>
      <w:r w:rsidR="0092301E" w:rsidRPr="00631383">
        <w:rPr>
          <w:rFonts w:ascii="Times New Roman" w:hAnsi="Times New Roman" w:cs="Times New Roman"/>
          <w:sz w:val="28"/>
          <w:szCs w:val="28"/>
        </w:rPr>
        <w:t xml:space="preserve"> </w:t>
      </w:r>
      <w:r w:rsidR="00BF44C8">
        <w:rPr>
          <w:rFonts w:ascii="Times New Roman" w:hAnsi="Times New Roman" w:cs="Times New Roman"/>
          <w:sz w:val="28"/>
          <w:szCs w:val="28"/>
        </w:rPr>
        <w:t>срока исполнения контрактных обязательств</w:t>
      </w:r>
      <w:r w:rsidR="001B27E4">
        <w:rPr>
          <w:rFonts w:ascii="Times New Roman" w:hAnsi="Times New Roman" w:cs="Times New Roman"/>
          <w:sz w:val="28"/>
          <w:szCs w:val="28"/>
        </w:rPr>
        <w:t xml:space="preserve">, </w:t>
      </w:r>
      <w:r w:rsidR="001B27E4">
        <w:rPr>
          <w:rFonts w:ascii="Times New Roman" w:hAnsi="Times New Roman" w:cs="Times New Roman"/>
          <w:sz w:val="28"/>
          <w:szCs w:val="28"/>
        </w:rPr>
        <w:lastRenderedPageBreak/>
        <w:t>установленного</w:t>
      </w:r>
      <w:r w:rsidR="0092301E" w:rsidRPr="006313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B27E4">
        <w:rPr>
          <w:rFonts w:ascii="Times New Roman" w:hAnsi="Times New Roman" w:cs="Times New Roman"/>
          <w:sz w:val="28"/>
          <w:szCs w:val="28"/>
        </w:rPr>
        <w:t>ем</w:t>
      </w:r>
      <w:r w:rsidR="0092301E" w:rsidRPr="00631383">
        <w:rPr>
          <w:rFonts w:ascii="Times New Roman" w:hAnsi="Times New Roman" w:cs="Times New Roman"/>
          <w:sz w:val="28"/>
          <w:szCs w:val="28"/>
        </w:rPr>
        <w:t xml:space="preserve"> </w:t>
      </w:r>
      <w:r w:rsidR="0092301E" w:rsidRPr="006313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Чукотского автономного округа от</w:t>
      </w:r>
      <w:r w:rsidR="00923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301E" w:rsidRPr="00631383">
        <w:rPr>
          <w:rFonts w:ascii="Times New Roman" w:eastAsiaTheme="minorHAnsi" w:hAnsi="Times New Roman" w:cs="Times New Roman"/>
          <w:sz w:val="28"/>
          <w:szCs w:val="28"/>
          <w:lang w:eastAsia="en-US"/>
        </w:rPr>
        <w:t>9 февраля 2016 года № 55 «Об утверждении Порядка отлова и содержания безнадзорных животных в Чукотском автономном округе»</w:t>
      </w:r>
      <w:r w:rsidR="001B27E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связи с чем</w:t>
      </w:r>
      <w:r w:rsidR="0092301E">
        <w:rPr>
          <w:rFonts w:ascii="Times New Roman" w:hAnsi="Times New Roman" w:cs="Times New Roman"/>
          <w:sz w:val="28"/>
          <w:szCs w:val="28"/>
        </w:rPr>
        <w:t xml:space="preserve"> </w:t>
      </w:r>
      <w:r w:rsidR="001A18F6" w:rsidRPr="00631383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1B27E4">
        <w:rPr>
          <w:rFonts w:ascii="Times New Roman" w:hAnsi="Times New Roman" w:cs="Times New Roman"/>
          <w:sz w:val="28"/>
          <w:szCs w:val="28"/>
        </w:rPr>
        <w:t xml:space="preserve"> они </w:t>
      </w:r>
      <w:r w:rsidR="001A18F6" w:rsidRPr="00631383">
        <w:rPr>
          <w:rFonts w:ascii="Times New Roman" w:hAnsi="Times New Roman" w:cs="Times New Roman"/>
          <w:sz w:val="28"/>
          <w:szCs w:val="28"/>
        </w:rPr>
        <w:t xml:space="preserve">не </w:t>
      </w:r>
      <w:r w:rsidR="001B27E4">
        <w:rPr>
          <w:rFonts w:ascii="Times New Roman" w:hAnsi="Times New Roman" w:cs="Times New Roman"/>
          <w:sz w:val="28"/>
          <w:szCs w:val="28"/>
        </w:rPr>
        <w:t>оказа</w:t>
      </w:r>
      <w:r w:rsidR="001A18F6" w:rsidRPr="00631383">
        <w:rPr>
          <w:rFonts w:ascii="Times New Roman" w:hAnsi="Times New Roman" w:cs="Times New Roman"/>
          <w:sz w:val="28"/>
          <w:szCs w:val="28"/>
        </w:rPr>
        <w:t>ны</w:t>
      </w:r>
      <w:r w:rsidR="001A18F6">
        <w:rPr>
          <w:rFonts w:ascii="Times New Roman" w:hAnsi="Times New Roman" w:cs="Times New Roman"/>
          <w:sz w:val="28"/>
          <w:szCs w:val="28"/>
        </w:rPr>
        <w:t>;</w:t>
      </w:r>
    </w:p>
    <w:p w:rsidR="00672DDD" w:rsidRPr="00E839E1" w:rsidRDefault="0029310D" w:rsidP="0054177B">
      <w:pPr>
        <w:tabs>
          <w:tab w:val="left" w:pos="678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7E4" w:rsidRPr="00CD689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B27E4" w:rsidRPr="00CD6894">
        <w:rPr>
          <w:rFonts w:ascii="Times New Roman" w:hAnsi="Times New Roman" w:cs="Times New Roman"/>
          <w:bCs/>
          <w:sz w:val="28"/>
          <w:szCs w:val="28"/>
        </w:rPr>
        <w:t>с получателями субсидий</w:t>
      </w:r>
      <w:r w:rsidR="001B2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E4">
        <w:rPr>
          <w:rFonts w:ascii="Times New Roman" w:hAnsi="Times New Roman" w:cs="Times New Roman"/>
          <w:sz w:val="28"/>
          <w:szCs w:val="28"/>
        </w:rPr>
        <w:t xml:space="preserve">на </w:t>
      </w:r>
      <w:r w:rsidR="001B27E4" w:rsidRPr="00CD6894">
        <w:rPr>
          <w:rFonts w:ascii="Times New Roman" w:hAnsi="Times New Roman" w:cs="Times New Roman"/>
          <w:sz w:val="28"/>
          <w:szCs w:val="28"/>
        </w:rPr>
        <w:t>обеспечени</w:t>
      </w:r>
      <w:r w:rsidR="001B27E4">
        <w:rPr>
          <w:rFonts w:ascii="Times New Roman" w:hAnsi="Times New Roman" w:cs="Times New Roman"/>
          <w:sz w:val="28"/>
          <w:szCs w:val="28"/>
        </w:rPr>
        <w:t>е</w:t>
      </w:r>
      <w:r w:rsidR="001B27E4" w:rsidRPr="00CD6894">
        <w:rPr>
          <w:rFonts w:ascii="Times New Roman" w:hAnsi="Times New Roman" w:cs="Times New Roman"/>
          <w:sz w:val="28"/>
          <w:szCs w:val="28"/>
        </w:rPr>
        <w:t xml:space="preserve"> жителей поселений социально-значимыми продовольственными товарами </w:t>
      </w:r>
      <w:r w:rsidR="001B27E4">
        <w:rPr>
          <w:rFonts w:ascii="Times New Roman" w:hAnsi="Times New Roman" w:cs="Times New Roman"/>
          <w:sz w:val="28"/>
          <w:szCs w:val="28"/>
        </w:rPr>
        <w:t xml:space="preserve">с </w:t>
      </w:r>
      <w:r w:rsidR="001B27E4" w:rsidRPr="001A18F6">
        <w:rPr>
          <w:rFonts w:ascii="Times New Roman" w:hAnsi="Times New Roman" w:cs="Times New Roman"/>
          <w:bCs/>
          <w:sz w:val="28"/>
          <w:szCs w:val="28"/>
        </w:rPr>
        <w:t>МУП «Анадырская торговая компания» и Управляющ</w:t>
      </w:r>
      <w:r w:rsidR="001B27E4">
        <w:rPr>
          <w:rFonts w:ascii="Times New Roman" w:hAnsi="Times New Roman" w:cs="Times New Roman"/>
          <w:bCs/>
          <w:sz w:val="28"/>
          <w:szCs w:val="28"/>
        </w:rPr>
        <w:t>ей</w:t>
      </w:r>
      <w:r w:rsidR="001B27E4" w:rsidRPr="001A18F6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1B27E4">
        <w:rPr>
          <w:rFonts w:ascii="Times New Roman" w:hAnsi="Times New Roman" w:cs="Times New Roman"/>
          <w:bCs/>
          <w:sz w:val="28"/>
          <w:szCs w:val="28"/>
        </w:rPr>
        <w:t>ей</w:t>
      </w:r>
      <w:r w:rsidR="001B27E4" w:rsidRPr="001A18F6">
        <w:rPr>
          <w:rFonts w:ascii="Times New Roman" w:hAnsi="Times New Roman" w:cs="Times New Roman"/>
          <w:bCs/>
          <w:sz w:val="28"/>
          <w:szCs w:val="28"/>
        </w:rPr>
        <w:t xml:space="preserve"> Общества с ограниченной ответственностью «Новомариинский торгово-производственный комплекс» ООО «Берингов Пролив»</w:t>
      </w:r>
      <w:r w:rsidR="001B27E4">
        <w:rPr>
          <w:rFonts w:ascii="Times New Roman" w:hAnsi="Times New Roman" w:cs="Times New Roman"/>
          <w:bCs/>
          <w:sz w:val="28"/>
          <w:szCs w:val="28"/>
        </w:rPr>
        <w:t xml:space="preserve"> стоимостью 212 599,3 тыс. рублей</w:t>
      </w:r>
      <w:r w:rsidR="001B27E4">
        <w:rPr>
          <w:rFonts w:ascii="Times New Roman" w:hAnsi="Times New Roman" w:cs="Times New Roman"/>
          <w:sz w:val="28"/>
          <w:szCs w:val="28"/>
        </w:rPr>
        <w:t>, заключены</w:t>
      </w:r>
      <w:r w:rsidR="001B27E4" w:rsidRP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1B27E4">
        <w:rPr>
          <w:rFonts w:ascii="Times New Roman" w:hAnsi="Times New Roman" w:cs="Times New Roman"/>
          <w:sz w:val="28"/>
          <w:szCs w:val="28"/>
        </w:rPr>
        <w:t>с</w:t>
      </w:r>
      <w:r w:rsidR="00672DDD" w:rsidRP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672DDD" w:rsidRPr="00CD6894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1B27E4">
        <w:rPr>
          <w:rFonts w:ascii="Times New Roman" w:hAnsi="Times New Roman" w:cs="Times New Roman"/>
          <w:bCs/>
          <w:sz w:val="28"/>
          <w:szCs w:val="28"/>
        </w:rPr>
        <w:t>м требований</w:t>
      </w:r>
      <w:r w:rsidR="00672DDD" w:rsidRPr="00CD6894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</w:t>
      </w:r>
      <w:r w:rsidR="001B27E4">
        <w:rPr>
          <w:rFonts w:ascii="Times New Roman" w:hAnsi="Times New Roman" w:cs="Times New Roman"/>
          <w:sz w:val="28"/>
          <w:szCs w:val="28"/>
        </w:rPr>
        <w:t xml:space="preserve">- </w:t>
      </w:r>
      <w:r w:rsidR="00672DDD" w:rsidRPr="00CD6894">
        <w:rPr>
          <w:rFonts w:ascii="Times New Roman" w:hAnsi="Times New Roman" w:cs="Times New Roman"/>
          <w:sz w:val="28"/>
          <w:szCs w:val="28"/>
        </w:rPr>
        <w:t xml:space="preserve">в </w:t>
      </w:r>
      <w:r w:rsidR="001B27E4">
        <w:rPr>
          <w:rFonts w:ascii="Times New Roman" w:hAnsi="Times New Roman" w:cs="Times New Roman"/>
          <w:sz w:val="28"/>
          <w:szCs w:val="28"/>
        </w:rPr>
        <w:t>отсутствие</w:t>
      </w:r>
      <w:r w:rsidR="00672DDD" w:rsidRPr="00CD6894">
        <w:rPr>
          <w:rFonts w:ascii="Times New Roman" w:hAnsi="Times New Roman" w:cs="Times New Roman"/>
          <w:sz w:val="28"/>
          <w:szCs w:val="28"/>
        </w:rPr>
        <w:t xml:space="preserve"> положения об обязательной проверке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 w:rsidR="001B27E4">
        <w:rPr>
          <w:rFonts w:ascii="Times New Roman" w:hAnsi="Times New Roman" w:cs="Times New Roman"/>
          <w:sz w:val="28"/>
          <w:szCs w:val="28"/>
        </w:rPr>
        <w:t>;</w:t>
      </w:r>
    </w:p>
    <w:p w:rsidR="00672DDD" w:rsidRPr="00CD6894" w:rsidRDefault="00FD305B" w:rsidP="0054177B">
      <w:pPr>
        <w:tabs>
          <w:tab w:val="left" w:pos="1134"/>
          <w:tab w:val="left" w:pos="6789"/>
        </w:tabs>
        <w:spacing w:after="0"/>
        <w:ind w:firstLine="851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797D67" w:rsidRPr="00CD6894">
        <w:rPr>
          <w:rStyle w:val="FontStyle31"/>
          <w:sz w:val="28"/>
          <w:szCs w:val="28"/>
        </w:rPr>
        <w:t xml:space="preserve"> муниципальны</w:t>
      </w:r>
      <w:r w:rsidR="001B27E4">
        <w:rPr>
          <w:rStyle w:val="FontStyle31"/>
          <w:sz w:val="28"/>
          <w:szCs w:val="28"/>
        </w:rPr>
        <w:t>е</w:t>
      </w:r>
      <w:r w:rsidR="00797D67" w:rsidRPr="00CD6894">
        <w:rPr>
          <w:rStyle w:val="FontStyle31"/>
          <w:sz w:val="28"/>
          <w:szCs w:val="28"/>
        </w:rPr>
        <w:t xml:space="preserve"> контракт</w:t>
      </w:r>
      <w:r w:rsidR="001B27E4">
        <w:rPr>
          <w:rStyle w:val="FontStyle31"/>
          <w:sz w:val="28"/>
          <w:szCs w:val="28"/>
        </w:rPr>
        <w:t>ы</w:t>
      </w:r>
      <w:r w:rsidR="00797D67" w:rsidRPr="00CD6894">
        <w:rPr>
          <w:rStyle w:val="FontStyle31"/>
          <w:sz w:val="28"/>
          <w:szCs w:val="28"/>
        </w:rPr>
        <w:t xml:space="preserve"> </w:t>
      </w:r>
      <w:r w:rsidR="00797D67" w:rsidRPr="00CD6894">
        <w:rPr>
          <w:rFonts w:ascii="Times New Roman" w:hAnsi="Times New Roman" w:cs="Times New Roman"/>
          <w:sz w:val="28"/>
          <w:szCs w:val="28"/>
        </w:rPr>
        <w:t>на проведение</w:t>
      </w:r>
      <w:r w:rsidR="001B27E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797D67" w:rsidRPr="00CD6894">
        <w:rPr>
          <w:rFonts w:ascii="Times New Roman" w:hAnsi="Times New Roman" w:cs="Times New Roman"/>
          <w:sz w:val="28"/>
          <w:szCs w:val="28"/>
        </w:rPr>
        <w:t>реконструкции здания детского сада, расположенного по ул. Советская,</w:t>
      </w:r>
      <w:r w:rsidR="00336F07">
        <w:rPr>
          <w:rFonts w:ascii="Times New Roman" w:hAnsi="Times New Roman" w:cs="Times New Roman"/>
          <w:sz w:val="28"/>
          <w:szCs w:val="28"/>
        </w:rPr>
        <w:t xml:space="preserve"> дом</w:t>
      </w:r>
      <w:r w:rsidR="00797D67" w:rsidRPr="00CD6894">
        <w:rPr>
          <w:rFonts w:ascii="Times New Roman" w:hAnsi="Times New Roman" w:cs="Times New Roman"/>
          <w:sz w:val="28"/>
          <w:szCs w:val="28"/>
        </w:rPr>
        <w:t xml:space="preserve"> 3 в с.Ваеги, под восьмиквартирный жилой дом</w:t>
      </w:r>
      <w:r w:rsidR="00797D67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797D67" w:rsidRPr="00CD6894">
        <w:rPr>
          <w:rFonts w:ascii="Times New Roman" w:hAnsi="Times New Roman" w:cs="Times New Roman"/>
          <w:sz w:val="28"/>
          <w:szCs w:val="28"/>
        </w:rPr>
        <w:t>15 000,0 тыс. рублей</w:t>
      </w:r>
      <w:r w:rsidR="00797D67">
        <w:rPr>
          <w:rFonts w:ascii="Times New Roman" w:hAnsi="Times New Roman" w:cs="Times New Roman"/>
          <w:sz w:val="28"/>
          <w:szCs w:val="28"/>
        </w:rPr>
        <w:t xml:space="preserve"> и на завершение </w:t>
      </w:r>
      <w:r w:rsidR="001B27E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797D67">
        <w:rPr>
          <w:rFonts w:ascii="Times New Roman" w:hAnsi="Times New Roman" w:cs="Times New Roman"/>
          <w:sz w:val="28"/>
          <w:szCs w:val="28"/>
        </w:rPr>
        <w:t xml:space="preserve">реконструкции здания интерната под детский сад села Ваеги на сумму 42 042,1 тыс. рублей, </w:t>
      </w:r>
      <w:r w:rsidR="001B27E4">
        <w:rPr>
          <w:rFonts w:ascii="Times New Roman" w:hAnsi="Times New Roman" w:cs="Times New Roman"/>
          <w:sz w:val="28"/>
          <w:szCs w:val="28"/>
        </w:rPr>
        <w:t xml:space="preserve"> Администрацией заключены с</w:t>
      </w:r>
      <w:r w:rsidR="00797D6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B27E4">
        <w:rPr>
          <w:rFonts w:ascii="Times New Roman" w:hAnsi="Times New Roman" w:cs="Times New Roman"/>
          <w:sz w:val="28"/>
          <w:szCs w:val="28"/>
        </w:rPr>
        <w:t xml:space="preserve">ем </w:t>
      </w:r>
      <w:r w:rsidR="00797D67">
        <w:rPr>
          <w:rFonts w:ascii="Times New Roman" w:hAnsi="Times New Roman" w:cs="Times New Roman"/>
          <w:sz w:val="28"/>
          <w:szCs w:val="28"/>
        </w:rPr>
        <w:t xml:space="preserve"> </w:t>
      </w:r>
      <w:r w:rsidR="00672DDD" w:rsidRPr="00CD6894">
        <w:rPr>
          <w:rStyle w:val="FontStyle31"/>
          <w:sz w:val="28"/>
          <w:szCs w:val="28"/>
        </w:rPr>
        <w:t>требований</w:t>
      </w:r>
      <w:r w:rsidR="001B27E4">
        <w:rPr>
          <w:rStyle w:val="FontStyle31"/>
          <w:sz w:val="28"/>
          <w:szCs w:val="28"/>
        </w:rPr>
        <w:t xml:space="preserve"> статей 34 и 103 </w:t>
      </w:r>
      <w:r w:rsidR="00672DDD" w:rsidRPr="00CD6894">
        <w:rPr>
          <w:rStyle w:val="FontStyle31"/>
          <w:sz w:val="28"/>
          <w:szCs w:val="28"/>
        </w:rPr>
        <w:t xml:space="preserve"> Закона №44-ФЗ</w:t>
      </w:r>
      <w:r w:rsidR="001B27E4">
        <w:rPr>
          <w:rStyle w:val="FontStyle31"/>
          <w:sz w:val="28"/>
          <w:szCs w:val="28"/>
        </w:rPr>
        <w:t>, в части установления размера штрафа в виде фиксированной суммы, определенной Постановлением Правительства Российской Федерации от 25 ноября 2013 года и Правил расчета размера неустойки в случае просрочки исполнения обязательств поставщиком, а также в Реестр контрактов не внесены в установленный срок сведения об исполнении муниципальных контрактов</w:t>
      </w:r>
      <w:r>
        <w:rPr>
          <w:rStyle w:val="FontStyle31"/>
          <w:sz w:val="28"/>
          <w:szCs w:val="28"/>
        </w:rPr>
        <w:t>;</w:t>
      </w:r>
    </w:p>
    <w:p w:rsidR="00AA7804" w:rsidRDefault="0046439C" w:rsidP="0054177B">
      <w:pPr>
        <w:tabs>
          <w:tab w:val="left" w:pos="678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7494">
        <w:rPr>
          <w:rFonts w:ascii="Times New Roman" w:hAnsi="Times New Roman"/>
          <w:sz w:val="28"/>
          <w:szCs w:val="28"/>
        </w:rPr>
        <w:t> </w:t>
      </w:r>
      <w:r w:rsidR="00797D67" w:rsidRPr="00127BD7">
        <w:rPr>
          <w:rFonts w:ascii="Times New Roman" w:hAnsi="Times New Roman" w:cs="Times New Roman"/>
          <w:sz w:val="28"/>
          <w:szCs w:val="28"/>
        </w:rPr>
        <w:t>Поряд</w:t>
      </w:r>
      <w:r w:rsidR="00797D67">
        <w:rPr>
          <w:rFonts w:ascii="Times New Roman" w:hAnsi="Times New Roman"/>
          <w:sz w:val="28"/>
          <w:szCs w:val="28"/>
        </w:rPr>
        <w:t>ки</w:t>
      </w:r>
      <w:r w:rsidR="00797D67" w:rsidRPr="00127BD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97D67">
        <w:rPr>
          <w:rFonts w:ascii="Times New Roman" w:hAnsi="Times New Roman"/>
          <w:sz w:val="28"/>
          <w:szCs w:val="28"/>
        </w:rPr>
        <w:t xml:space="preserve">из районного бюджета </w:t>
      </w:r>
      <w:r w:rsidR="00797D67" w:rsidRPr="00127BD7">
        <w:rPr>
          <w:rFonts w:ascii="Times New Roman" w:hAnsi="Times New Roman" w:cs="Times New Roman"/>
          <w:sz w:val="28"/>
          <w:szCs w:val="28"/>
        </w:rPr>
        <w:t>субсиди</w:t>
      </w:r>
      <w:r w:rsidR="00797D67">
        <w:rPr>
          <w:rFonts w:ascii="Times New Roman" w:hAnsi="Times New Roman"/>
          <w:sz w:val="28"/>
          <w:szCs w:val="28"/>
        </w:rPr>
        <w:t>й</w:t>
      </w:r>
      <w:r w:rsidR="00797D67" w:rsidRPr="00127BD7">
        <w:rPr>
          <w:rFonts w:ascii="Times New Roman" w:hAnsi="Times New Roman" w:cs="Times New Roman"/>
          <w:sz w:val="28"/>
          <w:szCs w:val="28"/>
        </w:rPr>
        <w:t xml:space="preserve"> на поддержку производства социально-значимых видов хлеба</w:t>
      </w:r>
      <w:r w:rsidR="00797D67">
        <w:rPr>
          <w:rFonts w:ascii="Times New Roman" w:hAnsi="Times New Roman"/>
          <w:sz w:val="28"/>
          <w:szCs w:val="28"/>
        </w:rPr>
        <w:t xml:space="preserve"> и </w:t>
      </w:r>
      <w:r w:rsidR="00797D67" w:rsidRPr="001958E3">
        <w:rPr>
          <w:rFonts w:ascii="Times New Roman" w:hAnsi="Times New Roman" w:cs="Times New Roman"/>
          <w:sz w:val="28"/>
          <w:szCs w:val="28"/>
        </w:rPr>
        <w:t>на поддержку производства мясной и молочной продукции</w:t>
      </w:r>
      <w:r w:rsidR="00AA7804">
        <w:rPr>
          <w:rFonts w:ascii="Times New Roman" w:hAnsi="Times New Roman" w:cs="Times New Roman"/>
          <w:sz w:val="28"/>
          <w:szCs w:val="28"/>
        </w:rPr>
        <w:t xml:space="preserve"> </w:t>
      </w:r>
      <w:r w:rsidR="00BB7EA9">
        <w:rPr>
          <w:rFonts w:ascii="Times New Roman" w:hAnsi="Times New Roman"/>
          <w:sz w:val="28"/>
          <w:szCs w:val="28"/>
        </w:rPr>
        <w:t> </w:t>
      </w:r>
      <w:r w:rsidR="00797D67" w:rsidRPr="00127BD7">
        <w:rPr>
          <w:rFonts w:ascii="Times New Roman" w:hAnsi="Times New Roman" w:cs="Times New Roman"/>
          <w:sz w:val="28"/>
          <w:szCs w:val="28"/>
        </w:rPr>
        <w:t>утвержден</w:t>
      </w:r>
      <w:r w:rsidR="00797D67">
        <w:rPr>
          <w:rFonts w:ascii="Times New Roman" w:hAnsi="Times New Roman"/>
          <w:sz w:val="28"/>
          <w:szCs w:val="28"/>
        </w:rPr>
        <w:t>ы с нару</w:t>
      </w:r>
      <w:r w:rsidR="00A05C6B" w:rsidRPr="00127BD7">
        <w:rPr>
          <w:rFonts w:ascii="Times New Roman" w:hAnsi="Times New Roman"/>
          <w:sz w:val="28"/>
          <w:szCs w:val="28"/>
        </w:rPr>
        <w:t>шение</w:t>
      </w:r>
      <w:r w:rsidR="00797D67">
        <w:rPr>
          <w:rFonts w:ascii="Times New Roman" w:hAnsi="Times New Roman"/>
          <w:sz w:val="28"/>
          <w:szCs w:val="28"/>
        </w:rPr>
        <w:t>м</w:t>
      </w:r>
      <w:r w:rsidR="00A05C6B" w:rsidRPr="00127BD7">
        <w:rPr>
          <w:rFonts w:ascii="Times New Roman" w:hAnsi="Times New Roman"/>
          <w:sz w:val="28"/>
          <w:szCs w:val="28"/>
        </w:rPr>
        <w:t xml:space="preserve"> статьи 78 Бюджетного кодекса, </w:t>
      </w:r>
      <w:r w:rsidR="00797D67">
        <w:rPr>
          <w:rFonts w:ascii="Times New Roman" w:hAnsi="Times New Roman"/>
          <w:sz w:val="28"/>
          <w:szCs w:val="28"/>
        </w:rPr>
        <w:t xml:space="preserve">поскольку </w:t>
      </w:r>
      <w:r w:rsidR="00AA7804" w:rsidRPr="00127BD7">
        <w:rPr>
          <w:rFonts w:ascii="Times New Roman" w:hAnsi="Times New Roman" w:cs="Times New Roman"/>
          <w:sz w:val="28"/>
          <w:szCs w:val="28"/>
        </w:rPr>
        <w:t>не предусм</w:t>
      </w:r>
      <w:r w:rsidR="00AA7804">
        <w:rPr>
          <w:rFonts w:ascii="Times New Roman" w:hAnsi="Times New Roman" w:cs="Times New Roman"/>
          <w:sz w:val="28"/>
          <w:szCs w:val="28"/>
        </w:rPr>
        <w:t>атривают</w:t>
      </w:r>
      <w:r w:rsidR="00AA7804" w:rsidRPr="00127BD7">
        <w:rPr>
          <w:rFonts w:ascii="Times New Roman" w:hAnsi="Times New Roman" w:cs="Times New Roman"/>
          <w:sz w:val="28"/>
          <w:szCs w:val="28"/>
        </w:rPr>
        <w:t xml:space="preserve"> </w:t>
      </w:r>
      <w:r w:rsidR="00AA7804">
        <w:rPr>
          <w:rFonts w:ascii="Times New Roman" w:hAnsi="Times New Roman" w:cs="Times New Roman"/>
          <w:sz w:val="28"/>
          <w:szCs w:val="28"/>
        </w:rPr>
        <w:t>документального подтверждения получателями субсидий</w:t>
      </w:r>
      <w:r w:rsidR="00AA7804" w:rsidRPr="00AA7804">
        <w:rPr>
          <w:rFonts w:ascii="Times New Roman" w:hAnsi="Times New Roman"/>
          <w:sz w:val="28"/>
          <w:szCs w:val="28"/>
        </w:rPr>
        <w:t xml:space="preserve"> </w:t>
      </w:r>
      <w:r w:rsidR="00AA7804" w:rsidRPr="00127BD7">
        <w:rPr>
          <w:rFonts w:ascii="Times New Roman" w:hAnsi="Times New Roman"/>
          <w:sz w:val="28"/>
          <w:szCs w:val="28"/>
        </w:rPr>
        <w:t>фактических затрат</w:t>
      </w:r>
      <w:r w:rsidR="00AA7804">
        <w:rPr>
          <w:rFonts w:ascii="Times New Roman" w:hAnsi="Times New Roman"/>
          <w:sz w:val="28"/>
          <w:szCs w:val="28"/>
        </w:rPr>
        <w:t>,</w:t>
      </w:r>
      <w:r w:rsidR="00AA7804" w:rsidRPr="00127BD7">
        <w:rPr>
          <w:rFonts w:ascii="Times New Roman" w:hAnsi="Times New Roman"/>
          <w:sz w:val="28"/>
          <w:szCs w:val="28"/>
        </w:rPr>
        <w:t xml:space="preserve"> связанных с производством (реализацией) </w:t>
      </w:r>
      <w:r w:rsidR="00AA7804">
        <w:rPr>
          <w:rFonts w:ascii="Times New Roman" w:hAnsi="Times New Roman"/>
          <w:sz w:val="28"/>
          <w:szCs w:val="28"/>
        </w:rPr>
        <w:t>продукции</w:t>
      </w:r>
      <w:r w:rsidR="003A00EE">
        <w:rPr>
          <w:rFonts w:ascii="Times New Roman" w:hAnsi="Times New Roman"/>
          <w:sz w:val="28"/>
          <w:szCs w:val="28"/>
        </w:rPr>
        <w:t>, что приводит к высокой степени коррупционных рисков</w:t>
      </w:r>
      <w:r w:rsidR="00AA7804">
        <w:rPr>
          <w:rFonts w:ascii="Times New Roman" w:hAnsi="Times New Roman"/>
          <w:sz w:val="28"/>
          <w:szCs w:val="28"/>
        </w:rPr>
        <w:t xml:space="preserve">. </w:t>
      </w:r>
      <w:r w:rsidR="003A00EE">
        <w:rPr>
          <w:rFonts w:ascii="Times New Roman" w:hAnsi="Times New Roman"/>
          <w:sz w:val="28"/>
          <w:szCs w:val="28"/>
        </w:rPr>
        <w:t xml:space="preserve">В </w:t>
      </w:r>
      <w:r w:rsidR="00E839E1">
        <w:rPr>
          <w:rFonts w:ascii="Times New Roman" w:hAnsi="Times New Roman"/>
          <w:sz w:val="28"/>
          <w:szCs w:val="28"/>
        </w:rPr>
        <w:t>отсутствие документального подтверждения затрат,</w:t>
      </w:r>
      <w:r w:rsidR="00AA7804" w:rsidRPr="00127BD7">
        <w:rPr>
          <w:rFonts w:ascii="Times New Roman" w:hAnsi="Times New Roman"/>
          <w:sz w:val="28"/>
          <w:szCs w:val="28"/>
        </w:rPr>
        <w:t xml:space="preserve"> </w:t>
      </w:r>
      <w:r w:rsidR="003A00EE">
        <w:rPr>
          <w:rFonts w:ascii="Times New Roman" w:hAnsi="Times New Roman"/>
          <w:sz w:val="28"/>
          <w:szCs w:val="28"/>
        </w:rPr>
        <w:t xml:space="preserve">субсидии </w:t>
      </w:r>
      <w:r w:rsidR="00BE3B5E" w:rsidRPr="00127BD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3B5E">
        <w:rPr>
          <w:rFonts w:ascii="Times New Roman" w:hAnsi="Times New Roman" w:cs="Times New Roman"/>
          <w:sz w:val="28"/>
          <w:szCs w:val="28"/>
        </w:rPr>
        <w:t>14 762,9</w:t>
      </w:r>
      <w:r w:rsidR="00BE3B5E" w:rsidRPr="00127B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3B5E">
        <w:rPr>
          <w:rFonts w:ascii="Times New Roman" w:hAnsi="Times New Roman" w:cs="Times New Roman"/>
          <w:sz w:val="28"/>
          <w:szCs w:val="28"/>
        </w:rPr>
        <w:t>, из них</w:t>
      </w:r>
      <w:r w:rsidR="00BE3B5E" w:rsidRPr="00127BD7">
        <w:rPr>
          <w:rFonts w:ascii="Times New Roman" w:hAnsi="Times New Roman"/>
          <w:sz w:val="28"/>
          <w:szCs w:val="28"/>
        </w:rPr>
        <w:t xml:space="preserve"> </w:t>
      </w:r>
      <w:r w:rsidR="00BE3B5E">
        <w:rPr>
          <w:rFonts w:ascii="Times New Roman" w:hAnsi="Times New Roman"/>
          <w:sz w:val="28"/>
          <w:szCs w:val="28"/>
        </w:rPr>
        <w:t>14 615,3</w:t>
      </w:r>
      <w:r w:rsidR="00BE3B5E" w:rsidRPr="00127BD7">
        <w:rPr>
          <w:rFonts w:ascii="Times New Roman" w:hAnsi="Times New Roman"/>
          <w:sz w:val="28"/>
          <w:szCs w:val="28"/>
        </w:rPr>
        <w:t xml:space="preserve"> тыс. рублей</w:t>
      </w:r>
      <w:r w:rsidR="00BE3B5E">
        <w:rPr>
          <w:rFonts w:ascii="Times New Roman" w:hAnsi="Times New Roman"/>
          <w:sz w:val="28"/>
          <w:szCs w:val="28"/>
        </w:rPr>
        <w:t xml:space="preserve"> -</w:t>
      </w:r>
      <w:r w:rsidR="00BE3B5E" w:rsidRPr="00127BD7">
        <w:rPr>
          <w:rFonts w:ascii="Times New Roman" w:hAnsi="Times New Roman"/>
          <w:sz w:val="28"/>
          <w:szCs w:val="28"/>
        </w:rPr>
        <w:t xml:space="preserve"> </w:t>
      </w:r>
      <w:r w:rsidR="00AA7804" w:rsidRPr="00127BD7">
        <w:rPr>
          <w:rFonts w:ascii="Times New Roman" w:hAnsi="Times New Roman"/>
          <w:sz w:val="28"/>
          <w:szCs w:val="28"/>
        </w:rPr>
        <w:t xml:space="preserve">за счет средств окружного бюджета </w:t>
      </w:r>
      <w:r w:rsidR="00BE3B5E">
        <w:rPr>
          <w:rFonts w:ascii="Times New Roman" w:hAnsi="Times New Roman"/>
          <w:sz w:val="28"/>
          <w:szCs w:val="28"/>
        </w:rPr>
        <w:t>(</w:t>
      </w:r>
      <w:r w:rsidR="00AA7804">
        <w:rPr>
          <w:rFonts w:ascii="Times New Roman" w:hAnsi="Times New Roman"/>
          <w:sz w:val="28"/>
          <w:szCs w:val="28"/>
        </w:rPr>
        <w:t xml:space="preserve">306,5 тыс. рублей - </w:t>
      </w:r>
      <w:r w:rsidR="00AA7804" w:rsidRPr="001958E3">
        <w:rPr>
          <w:rFonts w:ascii="Times New Roman" w:hAnsi="Times New Roman" w:cs="Times New Roman"/>
          <w:sz w:val="28"/>
          <w:szCs w:val="28"/>
        </w:rPr>
        <w:t>на поддержку производства мясной и молочной продукции</w:t>
      </w:r>
      <w:r w:rsidR="00336F07">
        <w:rPr>
          <w:rFonts w:ascii="Times New Roman" w:hAnsi="Times New Roman" w:cs="Times New Roman"/>
          <w:sz w:val="28"/>
          <w:szCs w:val="28"/>
        </w:rPr>
        <w:t>,</w:t>
      </w:r>
      <w:r w:rsidR="00AA7804">
        <w:rPr>
          <w:rFonts w:ascii="Times New Roman" w:hAnsi="Times New Roman"/>
          <w:sz w:val="28"/>
          <w:szCs w:val="28"/>
        </w:rPr>
        <w:t xml:space="preserve"> 14 308,8 тыс. рублей - </w:t>
      </w:r>
      <w:r w:rsidR="00AA7804" w:rsidRPr="00127BD7">
        <w:rPr>
          <w:rFonts w:ascii="Times New Roman" w:hAnsi="Times New Roman" w:cs="Times New Roman"/>
          <w:sz w:val="28"/>
          <w:szCs w:val="28"/>
        </w:rPr>
        <w:t>на поддержку производства социально-значимых видов хлеба</w:t>
      </w:r>
      <w:r w:rsidR="00EB5892">
        <w:rPr>
          <w:rFonts w:ascii="Times New Roman" w:hAnsi="Times New Roman" w:cs="Times New Roman"/>
          <w:sz w:val="28"/>
          <w:szCs w:val="28"/>
        </w:rPr>
        <w:t>)</w:t>
      </w:r>
      <w:r w:rsidR="00AA7804">
        <w:rPr>
          <w:rFonts w:ascii="Times New Roman" w:hAnsi="Times New Roman"/>
          <w:sz w:val="28"/>
          <w:szCs w:val="28"/>
        </w:rPr>
        <w:t xml:space="preserve"> предоставлен</w:t>
      </w:r>
      <w:r w:rsidR="003A00EE">
        <w:rPr>
          <w:rFonts w:ascii="Times New Roman" w:hAnsi="Times New Roman"/>
          <w:sz w:val="28"/>
          <w:szCs w:val="28"/>
        </w:rPr>
        <w:t>ы</w:t>
      </w:r>
      <w:r w:rsidR="00AA7804">
        <w:rPr>
          <w:rFonts w:ascii="Times New Roman" w:hAnsi="Times New Roman"/>
          <w:sz w:val="28"/>
          <w:szCs w:val="28"/>
        </w:rPr>
        <w:t xml:space="preserve"> получателям</w:t>
      </w:r>
      <w:r w:rsidR="003A00EE">
        <w:rPr>
          <w:rFonts w:ascii="Times New Roman" w:hAnsi="Times New Roman"/>
          <w:sz w:val="28"/>
          <w:szCs w:val="28"/>
        </w:rPr>
        <w:t xml:space="preserve"> неправомерно;</w:t>
      </w:r>
    </w:p>
    <w:p w:rsidR="003A00EE" w:rsidRDefault="003A00EE" w:rsidP="003A0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01CCD">
        <w:rPr>
          <w:rFonts w:ascii="Times New Roman" w:hAnsi="Times New Roman" w:cs="Times New Roman"/>
          <w:sz w:val="28"/>
          <w:szCs w:val="28"/>
        </w:rPr>
        <w:t xml:space="preserve"> нарушение статьи 100 Жилищного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01CCD">
        <w:rPr>
          <w:rFonts w:ascii="Times New Roman" w:hAnsi="Times New Roman" w:cs="Times New Roman"/>
          <w:sz w:val="28"/>
          <w:szCs w:val="28"/>
        </w:rPr>
        <w:t xml:space="preserve">, пункта 3 Постановления </w:t>
      </w:r>
      <w:r w:rsidRPr="00801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Чукотского автономного округа </w:t>
      </w:r>
      <w:r w:rsidRPr="00801C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  26  февраля 2013  года № 65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01C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01CCD">
        <w:rPr>
          <w:rFonts w:ascii="Times New Roman" w:hAnsi="Times New Roman" w:cs="Times New Roman"/>
          <w:sz w:val="28"/>
          <w:szCs w:val="28"/>
        </w:rPr>
        <w:t xml:space="preserve"> при предоставлении жилых помещений детям – сиротам, приобретенных за счет </w:t>
      </w:r>
      <w:r w:rsidRPr="00801CC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01CCD">
        <w:rPr>
          <w:rFonts w:ascii="Times New Roman" w:hAnsi="Times New Roman" w:cs="Times New Roman"/>
          <w:sz w:val="28"/>
          <w:szCs w:val="28"/>
        </w:rPr>
        <w:t>субвенции на осуществление полномочий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CCD">
        <w:rPr>
          <w:rFonts w:ascii="Times New Roman" w:hAnsi="Times New Roman" w:cs="Times New Roman"/>
          <w:sz w:val="28"/>
          <w:szCs w:val="28"/>
        </w:rPr>
        <w:t xml:space="preserve">, Администрацией с детьми-сиротами вместо договоров найма специализированного жилого помещения заключены договоры найма жилого помещения. </w:t>
      </w:r>
    </w:p>
    <w:p w:rsidR="00B20DAE" w:rsidRDefault="00E839E1" w:rsidP="0054177B">
      <w:pPr>
        <w:pStyle w:val="ConsPlusNormal"/>
        <w:tabs>
          <w:tab w:val="left" w:pos="1134"/>
          <w:tab w:val="left" w:pos="67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2DDD" w:rsidRPr="00D4413F">
        <w:rPr>
          <w:rFonts w:ascii="Times New Roman" w:hAnsi="Times New Roman" w:cs="Times New Roman"/>
          <w:sz w:val="28"/>
          <w:szCs w:val="28"/>
        </w:rPr>
        <w:t>Управление</w:t>
      </w:r>
      <w:r w:rsidR="00022264" w:rsidRPr="00D4413F">
        <w:rPr>
          <w:rFonts w:ascii="Times New Roman" w:hAnsi="Times New Roman" w:cs="Times New Roman"/>
          <w:sz w:val="28"/>
          <w:szCs w:val="28"/>
        </w:rPr>
        <w:t>м</w:t>
      </w:r>
      <w:r w:rsidR="00672DDD" w:rsidRPr="00D4413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A00EE">
        <w:rPr>
          <w:rFonts w:ascii="Times New Roman" w:hAnsi="Times New Roman" w:cs="Times New Roman"/>
          <w:sz w:val="28"/>
          <w:szCs w:val="28"/>
        </w:rPr>
        <w:t>:</w:t>
      </w:r>
    </w:p>
    <w:p w:rsidR="003A00EE" w:rsidRDefault="003A00EE" w:rsidP="003A00E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дополнительное соглашение к муниципальному контракту от 14 ноября  2016 года №30 с </w:t>
      </w:r>
      <w:r w:rsidRPr="00727285">
        <w:rPr>
          <w:rFonts w:ascii="Times New Roman" w:hAnsi="Times New Roman" w:cs="Times New Roman"/>
          <w:sz w:val="28"/>
          <w:szCs w:val="28"/>
        </w:rPr>
        <w:t>МП «Градпроект»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оказание услуги по формированию и постановке на кадастровый  учет земельных участков и уточнению границ прилегающим к ним ранее учтенных участков в с. Марково Анадырского муниципального района ценою 2 040,6 тыс. рублей Управлением финансов заключено с нарушением </w:t>
      </w:r>
      <w:r w:rsidRPr="00727285">
        <w:rPr>
          <w:rFonts w:ascii="Times New Roman" w:hAnsi="Times New Roman" w:cs="Times New Roman"/>
          <w:sz w:val="28"/>
          <w:szCs w:val="28"/>
        </w:rPr>
        <w:t> статьи 162 и пункта 3 статьи 219 Бюджетного кодекса, так как Соглашение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7285">
        <w:rPr>
          <w:rFonts w:ascii="Times New Roman" w:hAnsi="Times New Roman" w:cs="Times New Roman"/>
          <w:sz w:val="28"/>
          <w:szCs w:val="28"/>
        </w:rPr>
        <w:t xml:space="preserve"> расчеты в 2017 году,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27285">
        <w:rPr>
          <w:rFonts w:ascii="Times New Roman" w:hAnsi="Times New Roman" w:cs="Times New Roman"/>
          <w:sz w:val="28"/>
          <w:szCs w:val="28"/>
        </w:rPr>
        <w:t>превыш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27285">
        <w:rPr>
          <w:rFonts w:ascii="Times New Roman" w:hAnsi="Times New Roman" w:cs="Times New Roman"/>
          <w:sz w:val="28"/>
          <w:szCs w:val="28"/>
        </w:rPr>
        <w:t xml:space="preserve"> срок действия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27285">
        <w:rPr>
          <w:rFonts w:ascii="Times New Roman" w:hAnsi="Times New Roman" w:cs="Times New Roman"/>
          <w:sz w:val="28"/>
          <w:szCs w:val="28"/>
        </w:rPr>
        <w:t xml:space="preserve">пункта 9.2. </w:t>
      </w:r>
      <w:r>
        <w:rPr>
          <w:rFonts w:ascii="Times New Roman" w:hAnsi="Times New Roman" w:cs="Times New Roman"/>
          <w:sz w:val="28"/>
          <w:szCs w:val="28"/>
        </w:rPr>
        <w:t>указанного контракта</w:t>
      </w:r>
      <w:r w:rsidRPr="00727285">
        <w:rPr>
          <w:rFonts w:ascii="Times New Roman" w:hAnsi="Times New Roman" w:cs="Times New Roman"/>
          <w:sz w:val="28"/>
          <w:szCs w:val="28"/>
        </w:rPr>
        <w:t>, которым предусмотрено, что при наступлении форс-мажорных обстоятельств срок исполнения обязательств отодвигается соразмерно времени действия данных обстоятельств. Фактически дополнительным соглашением срок исполнения обязательств отодвинут на 2,5 месяца</w:t>
      </w:r>
      <w:r>
        <w:rPr>
          <w:rFonts w:ascii="Times New Roman" w:hAnsi="Times New Roman" w:cs="Times New Roman"/>
          <w:sz w:val="28"/>
          <w:szCs w:val="28"/>
        </w:rPr>
        <w:t>. Нарушена норма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статьи 96 </w:t>
      </w:r>
      <w:r w:rsidRPr="009646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46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6EC"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46EC">
        <w:rPr>
          <w:rFonts w:ascii="Times New Roman" w:hAnsi="Times New Roman" w:cs="Times New Roman"/>
          <w:sz w:val="28"/>
          <w:szCs w:val="28"/>
        </w:rPr>
        <w:t xml:space="preserve"> 44-ФЗ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6E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поскольку  не продлен срок банковской карты, в связи с чем не соблюдено требование по обеспечению исполнения муниципального контракта.</w:t>
      </w:r>
    </w:p>
    <w:p w:rsidR="007768DB" w:rsidRDefault="007768DB" w:rsidP="00634F9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945BF">
        <w:rPr>
          <w:rFonts w:ascii="Times New Roman" w:hAnsi="Times New Roman"/>
          <w:b/>
          <w:sz w:val="28"/>
          <w:szCs w:val="28"/>
        </w:rPr>
        <w:t>Предложения:</w:t>
      </w:r>
    </w:p>
    <w:p w:rsidR="00115515" w:rsidRDefault="00115515" w:rsidP="00634F9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7768DB" w:rsidRDefault="007768DB" w:rsidP="005045C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1.</w:t>
      </w:r>
      <w:r w:rsidR="00907494"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>Утвердить отчёт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749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267B0">
        <w:rPr>
          <w:rFonts w:ascii="Times New Roman" w:hAnsi="Times New Roman" w:cs="Times New Roman"/>
          <w:sz w:val="28"/>
        </w:rPr>
        <w:t>Проверка законности и результативности использования межбюджетных трансфертов, предоставленных из окружного бюджета бюджету Анадырского муниципального района за 2015 – 2016 годы</w:t>
      </w:r>
      <w:r w:rsidR="00907494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5515" w:rsidRPr="003A00EE" w:rsidRDefault="00115515" w:rsidP="005045C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768DB" w:rsidRDefault="007768DB" w:rsidP="00504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2.</w:t>
      </w:r>
      <w:r w:rsidR="00907494"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представления Счетной палаты Чукотского автономного округа в адрес:</w:t>
      </w:r>
    </w:p>
    <w:p w:rsidR="007768DB" w:rsidRDefault="00907494" w:rsidP="00504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768DB">
        <w:rPr>
          <w:rFonts w:ascii="Times New Roman" w:hAnsi="Times New Roman"/>
          <w:sz w:val="28"/>
          <w:szCs w:val="28"/>
        </w:rPr>
        <w:t>Главы Администрации Анадырского муниципального района</w:t>
      </w:r>
      <w:r w:rsidR="004006C6">
        <w:rPr>
          <w:rFonts w:ascii="Times New Roman" w:hAnsi="Times New Roman"/>
          <w:sz w:val="28"/>
          <w:szCs w:val="28"/>
        </w:rPr>
        <w:t>;</w:t>
      </w:r>
    </w:p>
    <w:p w:rsidR="007768DB" w:rsidRDefault="00907494" w:rsidP="00504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045CF">
        <w:rPr>
          <w:rFonts w:ascii="Times New Roman" w:hAnsi="Times New Roman"/>
          <w:sz w:val="28"/>
          <w:szCs w:val="28"/>
        </w:rPr>
        <w:t>Управления финансов, экономики и имущественных отношений Администрации Анадырского муниципального района</w:t>
      </w:r>
      <w:r w:rsidR="004006C6">
        <w:rPr>
          <w:rFonts w:ascii="Times New Roman" w:hAnsi="Times New Roman"/>
          <w:sz w:val="28"/>
          <w:szCs w:val="28"/>
        </w:rPr>
        <w:t>;</w:t>
      </w:r>
    </w:p>
    <w:p w:rsidR="004006C6" w:rsidRDefault="004006C6" w:rsidP="00504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Управления социальной политики Администрации Анадырского муниципального района.</w:t>
      </w:r>
    </w:p>
    <w:p w:rsidR="00115515" w:rsidRPr="003A00EE" w:rsidRDefault="007768DB" w:rsidP="005045C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7428F">
        <w:rPr>
          <w:rFonts w:ascii="Times New Roman" w:hAnsi="Times New Roman"/>
          <w:sz w:val="28"/>
          <w:szCs w:val="28"/>
        </w:rPr>
        <w:tab/>
      </w:r>
    </w:p>
    <w:p w:rsidR="007768DB" w:rsidRPr="0077428F" w:rsidRDefault="007768DB" w:rsidP="001155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3.</w:t>
      </w:r>
      <w:r w:rsidR="00907494"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>Отчет направить в Думу и Губернатору Чукотского автономного округа.</w:t>
      </w:r>
    </w:p>
    <w:p w:rsidR="007768DB" w:rsidRDefault="007768DB" w:rsidP="007F3DB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15515" w:rsidRDefault="00115515" w:rsidP="007F3DB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574F4" w:rsidRPr="006574F4" w:rsidRDefault="006574F4" w:rsidP="007F3DBE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11C3D" w:rsidRPr="007B2C6A" w:rsidRDefault="00B11C3D" w:rsidP="007F3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Николаюк</w:t>
      </w:r>
    </w:p>
    <w:sectPr w:rsidR="00B11C3D" w:rsidRPr="007B2C6A" w:rsidSect="00115515">
      <w:headerReference w:type="default" r:id="rId8"/>
      <w:footerReference w:type="default" r:id="rId9"/>
      <w:pgSz w:w="11906" w:h="16838"/>
      <w:pgMar w:top="124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56" w:rsidRDefault="00607256" w:rsidP="004A69B3">
      <w:pPr>
        <w:spacing w:after="0" w:line="240" w:lineRule="auto"/>
      </w:pPr>
      <w:r>
        <w:separator/>
      </w:r>
    </w:p>
  </w:endnote>
  <w:endnote w:type="continuationSeparator" w:id="1">
    <w:p w:rsidR="00607256" w:rsidRDefault="00607256" w:rsidP="004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C8" w:rsidRDefault="00BF44C8">
    <w:pPr>
      <w:pStyle w:val="ae"/>
      <w:jc w:val="right"/>
    </w:pPr>
  </w:p>
  <w:p w:rsidR="00BF44C8" w:rsidRDefault="00BF44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56" w:rsidRDefault="00607256" w:rsidP="004A69B3">
      <w:pPr>
        <w:spacing w:after="0" w:line="240" w:lineRule="auto"/>
      </w:pPr>
      <w:r>
        <w:separator/>
      </w:r>
    </w:p>
  </w:footnote>
  <w:footnote w:type="continuationSeparator" w:id="1">
    <w:p w:rsidR="00607256" w:rsidRDefault="00607256" w:rsidP="004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693"/>
      <w:docPartObj>
        <w:docPartGallery w:val="Page Numbers (Top of Page)"/>
        <w:docPartUnique/>
      </w:docPartObj>
    </w:sdtPr>
    <w:sdtContent>
      <w:p w:rsidR="00BF44C8" w:rsidRDefault="000A38CF" w:rsidP="00CA1B05">
        <w:pPr>
          <w:pStyle w:val="ab"/>
        </w:pPr>
        <w:fldSimple w:instr=" PAGE   \* MERGEFORMAT ">
          <w:r w:rsidR="00EB5892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3E"/>
    <w:multiLevelType w:val="hybridMultilevel"/>
    <w:tmpl w:val="492ECF72"/>
    <w:lvl w:ilvl="0" w:tplc="4CAA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675FE"/>
    <w:multiLevelType w:val="multilevel"/>
    <w:tmpl w:val="B16E4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CF14CB"/>
    <w:multiLevelType w:val="hybridMultilevel"/>
    <w:tmpl w:val="6EA413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314D3"/>
    <w:multiLevelType w:val="hybridMultilevel"/>
    <w:tmpl w:val="492ECF72"/>
    <w:lvl w:ilvl="0" w:tplc="4CAA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6D2B83"/>
    <w:multiLevelType w:val="hybridMultilevel"/>
    <w:tmpl w:val="F4C276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546"/>
    <w:rsid w:val="000002CD"/>
    <w:rsid w:val="00001520"/>
    <w:rsid w:val="000016C0"/>
    <w:rsid w:val="00002865"/>
    <w:rsid w:val="00002D22"/>
    <w:rsid w:val="00004795"/>
    <w:rsid w:val="00005958"/>
    <w:rsid w:val="00006FBA"/>
    <w:rsid w:val="000078E3"/>
    <w:rsid w:val="00007ABA"/>
    <w:rsid w:val="00007DAF"/>
    <w:rsid w:val="00010049"/>
    <w:rsid w:val="00010494"/>
    <w:rsid w:val="00010852"/>
    <w:rsid w:val="00012297"/>
    <w:rsid w:val="00014678"/>
    <w:rsid w:val="00016C31"/>
    <w:rsid w:val="00020551"/>
    <w:rsid w:val="00020A0F"/>
    <w:rsid w:val="00020E34"/>
    <w:rsid w:val="00020E97"/>
    <w:rsid w:val="00022264"/>
    <w:rsid w:val="000226CC"/>
    <w:rsid w:val="00022DBA"/>
    <w:rsid w:val="0002335C"/>
    <w:rsid w:val="0002363C"/>
    <w:rsid w:val="00025723"/>
    <w:rsid w:val="0002682B"/>
    <w:rsid w:val="0003030F"/>
    <w:rsid w:val="000303C7"/>
    <w:rsid w:val="00030BB9"/>
    <w:rsid w:val="00031485"/>
    <w:rsid w:val="000336DC"/>
    <w:rsid w:val="00033E8F"/>
    <w:rsid w:val="00035B40"/>
    <w:rsid w:val="00036390"/>
    <w:rsid w:val="0003773E"/>
    <w:rsid w:val="000401C0"/>
    <w:rsid w:val="000423DA"/>
    <w:rsid w:val="000426CA"/>
    <w:rsid w:val="0004317B"/>
    <w:rsid w:val="000445E0"/>
    <w:rsid w:val="0005144E"/>
    <w:rsid w:val="00051BC1"/>
    <w:rsid w:val="000537DE"/>
    <w:rsid w:val="00053DD7"/>
    <w:rsid w:val="000547A9"/>
    <w:rsid w:val="00054D27"/>
    <w:rsid w:val="0005721E"/>
    <w:rsid w:val="00062CBA"/>
    <w:rsid w:val="00062DEF"/>
    <w:rsid w:val="00062F88"/>
    <w:rsid w:val="000641C6"/>
    <w:rsid w:val="00064879"/>
    <w:rsid w:val="00065456"/>
    <w:rsid w:val="00065A7E"/>
    <w:rsid w:val="00066B6E"/>
    <w:rsid w:val="000672AA"/>
    <w:rsid w:val="000677D4"/>
    <w:rsid w:val="00067B1F"/>
    <w:rsid w:val="000706F4"/>
    <w:rsid w:val="000738A4"/>
    <w:rsid w:val="0007609C"/>
    <w:rsid w:val="000767AB"/>
    <w:rsid w:val="00080067"/>
    <w:rsid w:val="000807AE"/>
    <w:rsid w:val="00080820"/>
    <w:rsid w:val="00081398"/>
    <w:rsid w:val="00082F0E"/>
    <w:rsid w:val="000838B0"/>
    <w:rsid w:val="00083CB3"/>
    <w:rsid w:val="00084C8B"/>
    <w:rsid w:val="00084DFC"/>
    <w:rsid w:val="000875A7"/>
    <w:rsid w:val="000905F5"/>
    <w:rsid w:val="00091386"/>
    <w:rsid w:val="00092021"/>
    <w:rsid w:val="000A0F0F"/>
    <w:rsid w:val="000A257E"/>
    <w:rsid w:val="000A2948"/>
    <w:rsid w:val="000A38CF"/>
    <w:rsid w:val="000A3B79"/>
    <w:rsid w:val="000B2945"/>
    <w:rsid w:val="000B2F2A"/>
    <w:rsid w:val="000B3636"/>
    <w:rsid w:val="000B537D"/>
    <w:rsid w:val="000B539B"/>
    <w:rsid w:val="000C1796"/>
    <w:rsid w:val="000C6D7E"/>
    <w:rsid w:val="000C75B5"/>
    <w:rsid w:val="000C774B"/>
    <w:rsid w:val="000D0DD0"/>
    <w:rsid w:val="000D2A4F"/>
    <w:rsid w:val="000D3256"/>
    <w:rsid w:val="000D567B"/>
    <w:rsid w:val="000D6E3E"/>
    <w:rsid w:val="000D6EBB"/>
    <w:rsid w:val="000D7073"/>
    <w:rsid w:val="000D7E5C"/>
    <w:rsid w:val="000E34D3"/>
    <w:rsid w:val="000E3F1C"/>
    <w:rsid w:val="000F1661"/>
    <w:rsid w:val="000F1FCD"/>
    <w:rsid w:val="000F2059"/>
    <w:rsid w:val="000F27FA"/>
    <w:rsid w:val="000F68DC"/>
    <w:rsid w:val="001003B5"/>
    <w:rsid w:val="00100483"/>
    <w:rsid w:val="0010130A"/>
    <w:rsid w:val="00103337"/>
    <w:rsid w:val="00105B97"/>
    <w:rsid w:val="001069FF"/>
    <w:rsid w:val="001073B1"/>
    <w:rsid w:val="001101EC"/>
    <w:rsid w:val="00112022"/>
    <w:rsid w:val="0011482A"/>
    <w:rsid w:val="00115515"/>
    <w:rsid w:val="00115FB6"/>
    <w:rsid w:val="00116A93"/>
    <w:rsid w:val="0011704F"/>
    <w:rsid w:val="00121643"/>
    <w:rsid w:val="00125010"/>
    <w:rsid w:val="00126874"/>
    <w:rsid w:val="00127BD7"/>
    <w:rsid w:val="001300FB"/>
    <w:rsid w:val="001306C8"/>
    <w:rsid w:val="00130946"/>
    <w:rsid w:val="0013162E"/>
    <w:rsid w:val="00134127"/>
    <w:rsid w:val="00136627"/>
    <w:rsid w:val="00137B54"/>
    <w:rsid w:val="00143B91"/>
    <w:rsid w:val="0014550B"/>
    <w:rsid w:val="00146A60"/>
    <w:rsid w:val="001515ED"/>
    <w:rsid w:val="0015720E"/>
    <w:rsid w:val="0015723B"/>
    <w:rsid w:val="00163206"/>
    <w:rsid w:val="00164546"/>
    <w:rsid w:val="001653D9"/>
    <w:rsid w:val="00166289"/>
    <w:rsid w:val="00167D44"/>
    <w:rsid w:val="0017145C"/>
    <w:rsid w:val="001717D2"/>
    <w:rsid w:val="001720AF"/>
    <w:rsid w:val="0017344B"/>
    <w:rsid w:val="001741A3"/>
    <w:rsid w:val="00181668"/>
    <w:rsid w:val="00183C83"/>
    <w:rsid w:val="00184276"/>
    <w:rsid w:val="001848C9"/>
    <w:rsid w:val="00185453"/>
    <w:rsid w:val="001872BA"/>
    <w:rsid w:val="00194737"/>
    <w:rsid w:val="00194F61"/>
    <w:rsid w:val="001958E3"/>
    <w:rsid w:val="001971E7"/>
    <w:rsid w:val="0019769E"/>
    <w:rsid w:val="001A15ED"/>
    <w:rsid w:val="001A18F6"/>
    <w:rsid w:val="001A19BF"/>
    <w:rsid w:val="001A1BF0"/>
    <w:rsid w:val="001A1F62"/>
    <w:rsid w:val="001A3A40"/>
    <w:rsid w:val="001A3F1F"/>
    <w:rsid w:val="001A3FE0"/>
    <w:rsid w:val="001A6D25"/>
    <w:rsid w:val="001A6ECA"/>
    <w:rsid w:val="001A7A5A"/>
    <w:rsid w:val="001B1010"/>
    <w:rsid w:val="001B10C1"/>
    <w:rsid w:val="001B2326"/>
    <w:rsid w:val="001B2500"/>
    <w:rsid w:val="001B27E4"/>
    <w:rsid w:val="001B5653"/>
    <w:rsid w:val="001B5AA1"/>
    <w:rsid w:val="001B698D"/>
    <w:rsid w:val="001B76FF"/>
    <w:rsid w:val="001C19B5"/>
    <w:rsid w:val="001C2131"/>
    <w:rsid w:val="001C39DB"/>
    <w:rsid w:val="001C40FA"/>
    <w:rsid w:val="001C5E79"/>
    <w:rsid w:val="001C6711"/>
    <w:rsid w:val="001D0DD2"/>
    <w:rsid w:val="001D2FE7"/>
    <w:rsid w:val="001D4B0D"/>
    <w:rsid w:val="001D4CD6"/>
    <w:rsid w:val="001D4D7A"/>
    <w:rsid w:val="001D5B0C"/>
    <w:rsid w:val="001D63C8"/>
    <w:rsid w:val="001E041F"/>
    <w:rsid w:val="001E3100"/>
    <w:rsid w:val="001E40C7"/>
    <w:rsid w:val="001E6149"/>
    <w:rsid w:val="001E6E85"/>
    <w:rsid w:val="001F0658"/>
    <w:rsid w:val="001F0AD2"/>
    <w:rsid w:val="001F1EA2"/>
    <w:rsid w:val="001F4F0E"/>
    <w:rsid w:val="001F557B"/>
    <w:rsid w:val="001F6887"/>
    <w:rsid w:val="001F7B7D"/>
    <w:rsid w:val="00203374"/>
    <w:rsid w:val="0020373C"/>
    <w:rsid w:val="00203764"/>
    <w:rsid w:val="00203B2B"/>
    <w:rsid w:val="00205F5F"/>
    <w:rsid w:val="00207182"/>
    <w:rsid w:val="0020730C"/>
    <w:rsid w:val="002074CB"/>
    <w:rsid w:val="0021001A"/>
    <w:rsid w:val="00210CCB"/>
    <w:rsid w:val="00211C60"/>
    <w:rsid w:val="00215807"/>
    <w:rsid w:val="00215D89"/>
    <w:rsid w:val="0021624F"/>
    <w:rsid w:val="00220E23"/>
    <w:rsid w:val="00221350"/>
    <w:rsid w:val="0022351A"/>
    <w:rsid w:val="0022606F"/>
    <w:rsid w:val="002263E5"/>
    <w:rsid w:val="002264A7"/>
    <w:rsid w:val="002267B0"/>
    <w:rsid w:val="00227515"/>
    <w:rsid w:val="0022764B"/>
    <w:rsid w:val="002327E1"/>
    <w:rsid w:val="00233406"/>
    <w:rsid w:val="00233C22"/>
    <w:rsid w:val="00233F57"/>
    <w:rsid w:val="00233F8E"/>
    <w:rsid w:val="00234135"/>
    <w:rsid w:val="0023521A"/>
    <w:rsid w:val="00237D9C"/>
    <w:rsid w:val="002402FE"/>
    <w:rsid w:val="0024425F"/>
    <w:rsid w:val="0024431F"/>
    <w:rsid w:val="00245D70"/>
    <w:rsid w:val="00245F51"/>
    <w:rsid w:val="002461B5"/>
    <w:rsid w:val="00246F0E"/>
    <w:rsid w:val="00252A6E"/>
    <w:rsid w:val="00253306"/>
    <w:rsid w:val="002542C0"/>
    <w:rsid w:val="00254463"/>
    <w:rsid w:val="0025730C"/>
    <w:rsid w:val="00257B9C"/>
    <w:rsid w:val="00260663"/>
    <w:rsid w:val="0026286F"/>
    <w:rsid w:val="002638FE"/>
    <w:rsid w:val="00267E36"/>
    <w:rsid w:val="00270881"/>
    <w:rsid w:val="00271370"/>
    <w:rsid w:val="002715AB"/>
    <w:rsid w:val="002715F3"/>
    <w:rsid w:val="00273A2C"/>
    <w:rsid w:val="00273FC3"/>
    <w:rsid w:val="00275DB5"/>
    <w:rsid w:val="00276ECA"/>
    <w:rsid w:val="00277A2E"/>
    <w:rsid w:val="00277F7B"/>
    <w:rsid w:val="00281D66"/>
    <w:rsid w:val="00282EA9"/>
    <w:rsid w:val="00284151"/>
    <w:rsid w:val="00284349"/>
    <w:rsid w:val="002858A8"/>
    <w:rsid w:val="00291488"/>
    <w:rsid w:val="0029310D"/>
    <w:rsid w:val="0029455B"/>
    <w:rsid w:val="0029488A"/>
    <w:rsid w:val="00294DB2"/>
    <w:rsid w:val="00296863"/>
    <w:rsid w:val="002A0344"/>
    <w:rsid w:val="002A378B"/>
    <w:rsid w:val="002A3962"/>
    <w:rsid w:val="002A3DD8"/>
    <w:rsid w:val="002A3EB4"/>
    <w:rsid w:val="002A6215"/>
    <w:rsid w:val="002A7336"/>
    <w:rsid w:val="002A76A3"/>
    <w:rsid w:val="002B1971"/>
    <w:rsid w:val="002B2235"/>
    <w:rsid w:val="002B28AE"/>
    <w:rsid w:val="002B2C37"/>
    <w:rsid w:val="002B3156"/>
    <w:rsid w:val="002B39C9"/>
    <w:rsid w:val="002B6468"/>
    <w:rsid w:val="002B69FF"/>
    <w:rsid w:val="002C0B5E"/>
    <w:rsid w:val="002C114A"/>
    <w:rsid w:val="002C12C3"/>
    <w:rsid w:val="002C4408"/>
    <w:rsid w:val="002C511B"/>
    <w:rsid w:val="002C7AD0"/>
    <w:rsid w:val="002C7F9D"/>
    <w:rsid w:val="002D1879"/>
    <w:rsid w:val="002D1B4B"/>
    <w:rsid w:val="002E0AB4"/>
    <w:rsid w:val="002E11D1"/>
    <w:rsid w:val="002E172D"/>
    <w:rsid w:val="002E179E"/>
    <w:rsid w:val="002E4794"/>
    <w:rsid w:val="002E4A91"/>
    <w:rsid w:val="002E4C72"/>
    <w:rsid w:val="002E4FFE"/>
    <w:rsid w:val="002F177A"/>
    <w:rsid w:val="002F685C"/>
    <w:rsid w:val="00301A4E"/>
    <w:rsid w:val="00301BF4"/>
    <w:rsid w:val="00304926"/>
    <w:rsid w:val="00307003"/>
    <w:rsid w:val="00310480"/>
    <w:rsid w:val="003110ED"/>
    <w:rsid w:val="00311CAD"/>
    <w:rsid w:val="00312C03"/>
    <w:rsid w:val="003139FB"/>
    <w:rsid w:val="003161F1"/>
    <w:rsid w:val="00316946"/>
    <w:rsid w:val="00317320"/>
    <w:rsid w:val="00317BB2"/>
    <w:rsid w:val="00322B21"/>
    <w:rsid w:val="00324876"/>
    <w:rsid w:val="00330401"/>
    <w:rsid w:val="00331576"/>
    <w:rsid w:val="00331E31"/>
    <w:rsid w:val="00332943"/>
    <w:rsid w:val="003336FD"/>
    <w:rsid w:val="0033535E"/>
    <w:rsid w:val="00335C88"/>
    <w:rsid w:val="00335DF7"/>
    <w:rsid w:val="00336F07"/>
    <w:rsid w:val="00337054"/>
    <w:rsid w:val="0033755F"/>
    <w:rsid w:val="00337D11"/>
    <w:rsid w:val="00341D9A"/>
    <w:rsid w:val="00342490"/>
    <w:rsid w:val="0034378C"/>
    <w:rsid w:val="00343E4E"/>
    <w:rsid w:val="0034457E"/>
    <w:rsid w:val="0034486D"/>
    <w:rsid w:val="00346775"/>
    <w:rsid w:val="0035127B"/>
    <w:rsid w:val="003528E5"/>
    <w:rsid w:val="003534F6"/>
    <w:rsid w:val="00354DF6"/>
    <w:rsid w:val="00356DB3"/>
    <w:rsid w:val="00357C40"/>
    <w:rsid w:val="00361E11"/>
    <w:rsid w:val="00363497"/>
    <w:rsid w:val="003636E0"/>
    <w:rsid w:val="00363CA8"/>
    <w:rsid w:val="00366E57"/>
    <w:rsid w:val="003672C7"/>
    <w:rsid w:val="00371F55"/>
    <w:rsid w:val="003723B7"/>
    <w:rsid w:val="0037297F"/>
    <w:rsid w:val="00373BB1"/>
    <w:rsid w:val="0037454F"/>
    <w:rsid w:val="00374C36"/>
    <w:rsid w:val="003754CF"/>
    <w:rsid w:val="0037566A"/>
    <w:rsid w:val="003757F3"/>
    <w:rsid w:val="003802C9"/>
    <w:rsid w:val="00380906"/>
    <w:rsid w:val="00380988"/>
    <w:rsid w:val="003817A0"/>
    <w:rsid w:val="00384BCF"/>
    <w:rsid w:val="00384D68"/>
    <w:rsid w:val="00384D96"/>
    <w:rsid w:val="003872F3"/>
    <w:rsid w:val="0039020B"/>
    <w:rsid w:val="00391B24"/>
    <w:rsid w:val="0039407D"/>
    <w:rsid w:val="00394F1D"/>
    <w:rsid w:val="00397D60"/>
    <w:rsid w:val="003A00EE"/>
    <w:rsid w:val="003A27D6"/>
    <w:rsid w:val="003A3A67"/>
    <w:rsid w:val="003A6400"/>
    <w:rsid w:val="003B008B"/>
    <w:rsid w:val="003B1D1D"/>
    <w:rsid w:val="003B21C0"/>
    <w:rsid w:val="003B62CB"/>
    <w:rsid w:val="003C0A8B"/>
    <w:rsid w:val="003C1D2A"/>
    <w:rsid w:val="003C2CEE"/>
    <w:rsid w:val="003C4C1E"/>
    <w:rsid w:val="003C50B4"/>
    <w:rsid w:val="003C665E"/>
    <w:rsid w:val="003C6860"/>
    <w:rsid w:val="003D48E9"/>
    <w:rsid w:val="003D60D6"/>
    <w:rsid w:val="003D6139"/>
    <w:rsid w:val="003D734C"/>
    <w:rsid w:val="003E3BBB"/>
    <w:rsid w:val="003E5579"/>
    <w:rsid w:val="003F1D4E"/>
    <w:rsid w:val="003F491B"/>
    <w:rsid w:val="003F4AB3"/>
    <w:rsid w:val="003F52E3"/>
    <w:rsid w:val="003F55EB"/>
    <w:rsid w:val="003F59A0"/>
    <w:rsid w:val="003F5E12"/>
    <w:rsid w:val="003F777C"/>
    <w:rsid w:val="004006C6"/>
    <w:rsid w:val="0040120C"/>
    <w:rsid w:val="00402473"/>
    <w:rsid w:val="00403218"/>
    <w:rsid w:val="00404DA9"/>
    <w:rsid w:val="004061D9"/>
    <w:rsid w:val="004106E6"/>
    <w:rsid w:val="00410C2D"/>
    <w:rsid w:val="00413A0C"/>
    <w:rsid w:val="004153CA"/>
    <w:rsid w:val="00415612"/>
    <w:rsid w:val="00416255"/>
    <w:rsid w:val="00423BB8"/>
    <w:rsid w:val="00424382"/>
    <w:rsid w:val="00425929"/>
    <w:rsid w:val="00426699"/>
    <w:rsid w:val="004268D2"/>
    <w:rsid w:val="00427406"/>
    <w:rsid w:val="00434518"/>
    <w:rsid w:val="00435B42"/>
    <w:rsid w:val="00435F52"/>
    <w:rsid w:val="004376F0"/>
    <w:rsid w:val="004403B1"/>
    <w:rsid w:val="004406B1"/>
    <w:rsid w:val="00440746"/>
    <w:rsid w:val="00442348"/>
    <w:rsid w:val="00445D29"/>
    <w:rsid w:val="00447950"/>
    <w:rsid w:val="00450CC8"/>
    <w:rsid w:val="004522E4"/>
    <w:rsid w:val="004555CA"/>
    <w:rsid w:val="0045744D"/>
    <w:rsid w:val="00460F32"/>
    <w:rsid w:val="0046315E"/>
    <w:rsid w:val="0046330D"/>
    <w:rsid w:val="0046335A"/>
    <w:rsid w:val="0046439C"/>
    <w:rsid w:val="0046442A"/>
    <w:rsid w:val="00465210"/>
    <w:rsid w:val="0046549C"/>
    <w:rsid w:val="004659E4"/>
    <w:rsid w:val="00470AF1"/>
    <w:rsid w:val="00470EE9"/>
    <w:rsid w:val="00471F57"/>
    <w:rsid w:val="004777E2"/>
    <w:rsid w:val="00477F43"/>
    <w:rsid w:val="0048363C"/>
    <w:rsid w:val="00487287"/>
    <w:rsid w:val="0048764F"/>
    <w:rsid w:val="0049040A"/>
    <w:rsid w:val="00490F57"/>
    <w:rsid w:val="0049101E"/>
    <w:rsid w:val="004924E9"/>
    <w:rsid w:val="0049276F"/>
    <w:rsid w:val="0049312A"/>
    <w:rsid w:val="00496C56"/>
    <w:rsid w:val="004A023B"/>
    <w:rsid w:val="004A1B9A"/>
    <w:rsid w:val="004A565A"/>
    <w:rsid w:val="004A64FB"/>
    <w:rsid w:val="004A665E"/>
    <w:rsid w:val="004A69B3"/>
    <w:rsid w:val="004A7B01"/>
    <w:rsid w:val="004A7DD8"/>
    <w:rsid w:val="004B270E"/>
    <w:rsid w:val="004B3D1A"/>
    <w:rsid w:val="004B5F97"/>
    <w:rsid w:val="004B6C85"/>
    <w:rsid w:val="004C11DF"/>
    <w:rsid w:val="004C154E"/>
    <w:rsid w:val="004C2641"/>
    <w:rsid w:val="004C2869"/>
    <w:rsid w:val="004C2B13"/>
    <w:rsid w:val="004C3F91"/>
    <w:rsid w:val="004C490C"/>
    <w:rsid w:val="004C7E4B"/>
    <w:rsid w:val="004D261F"/>
    <w:rsid w:val="004D5238"/>
    <w:rsid w:val="004D59BA"/>
    <w:rsid w:val="004D74D8"/>
    <w:rsid w:val="004E2F14"/>
    <w:rsid w:val="004E2F61"/>
    <w:rsid w:val="004E6108"/>
    <w:rsid w:val="004E67C1"/>
    <w:rsid w:val="004E77F8"/>
    <w:rsid w:val="004F12E2"/>
    <w:rsid w:val="004F39B4"/>
    <w:rsid w:val="004F3A4E"/>
    <w:rsid w:val="004F4863"/>
    <w:rsid w:val="004F5642"/>
    <w:rsid w:val="004F6169"/>
    <w:rsid w:val="004F64D5"/>
    <w:rsid w:val="00500FB6"/>
    <w:rsid w:val="0050118D"/>
    <w:rsid w:val="005034A2"/>
    <w:rsid w:val="00503AC3"/>
    <w:rsid w:val="005045CF"/>
    <w:rsid w:val="0051044E"/>
    <w:rsid w:val="00511F10"/>
    <w:rsid w:val="00512C9F"/>
    <w:rsid w:val="0051508C"/>
    <w:rsid w:val="00516ACF"/>
    <w:rsid w:val="00517E1F"/>
    <w:rsid w:val="005205A6"/>
    <w:rsid w:val="005205AA"/>
    <w:rsid w:val="005209B3"/>
    <w:rsid w:val="005209B5"/>
    <w:rsid w:val="00521D48"/>
    <w:rsid w:val="00521E65"/>
    <w:rsid w:val="00522BC0"/>
    <w:rsid w:val="0052341E"/>
    <w:rsid w:val="00524036"/>
    <w:rsid w:val="005241D1"/>
    <w:rsid w:val="0052483F"/>
    <w:rsid w:val="0053343F"/>
    <w:rsid w:val="005340FF"/>
    <w:rsid w:val="00535099"/>
    <w:rsid w:val="005362C5"/>
    <w:rsid w:val="00536911"/>
    <w:rsid w:val="00536F7A"/>
    <w:rsid w:val="00536FEA"/>
    <w:rsid w:val="0053778D"/>
    <w:rsid w:val="00537B8D"/>
    <w:rsid w:val="0054177B"/>
    <w:rsid w:val="00542546"/>
    <w:rsid w:val="0054416F"/>
    <w:rsid w:val="00544A4A"/>
    <w:rsid w:val="005472F1"/>
    <w:rsid w:val="00547FFB"/>
    <w:rsid w:val="00550C65"/>
    <w:rsid w:val="00552E78"/>
    <w:rsid w:val="00554C76"/>
    <w:rsid w:val="0055523E"/>
    <w:rsid w:val="005554C3"/>
    <w:rsid w:val="00556D8B"/>
    <w:rsid w:val="00557427"/>
    <w:rsid w:val="0056112C"/>
    <w:rsid w:val="0056171C"/>
    <w:rsid w:val="00561D1E"/>
    <w:rsid w:val="005662E4"/>
    <w:rsid w:val="005705E4"/>
    <w:rsid w:val="00571369"/>
    <w:rsid w:val="00571C93"/>
    <w:rsid w:val="0057232A"/>
    <w:rsid w:val="00573335"/>
    <w:rsid w:val="00573EAA"/>
    <w:rsid w:val="0057511F"/>
    <w:rsid w:val="00575E96"/>
    <w:rsid w:val="00576028"/>
    <w:rsid w:val="0057769D"/>
    <w:rsid w:val="00577E3F"/>
    <w:rsid w:val="0058070B"/>
    <w:rsid w:val="00581376"/>
    <w:rsid w:val="00584CC9"/>
    <w:rsid w:val="00585CAE"/>
    <w:rsid w:val="0058640B"/>
    <w:rsid w:val="00587D55"/>
    <w:rsid w:val="00591B0E"/>
    <w:rsid w:val="0059233B"/>
    <w:rsid w:val="00592412"/>
    <w:rsid w:val="00593155"/>
    <w:rsid w:val="0059360E"/>
    <w:rsid w:val="00593AD9"/>
    <w:rsid w:val="00595AE8"/>
    <w:rsid w:val="00595F18"/>
    <w:rsid w:val="005A09B7"/>
    <w:rsid w:val="005A10D4"/>
    <w:rsid w:val="005A1E28"/>
    <w:rsid w:val="005A23C8"/>
    <w:rsid w:val="005A2580"/>
    <w:rsid w:val="005A25D8"/>
    <w:rsid w:val="005A40B5"/>
    <w:rsid w:val="005A57E3"/>
    <w:rsid w:val="005B0435"/>
    <w:rsid w:val="005B2441"/>
    <w:rsid w:val="005B2876"/>
    <w:rsid w:val="005B43D2"/>
    <w:rsid w:val="005B54AD"/>
    <w:rsid w:val="005B5FFD"/>
    <w:rsid w:val="005B6086"/>
    <w:rsid w:val="005B663F"/>
    <w:rsid w:val="005C212B"/>
    <w:rsid w:val="005C4142"/>
    <w:rsid w:val="005C540F"/>
    <w:rsid w:val="005C5CE8"/>
    <w:rsid w:val="005C7067"/>
    <w:rsid w:val="005C7871"/>
    <w:rsid w:val="005C7F28"/>
    <w:rsid w:val="005D0249"/>
    <w:rsid w:val="005D18A3"/>
    <w:rsid w:val="005D1FC4"/>
    <w:rsid w:val="005D3A1C"/>
    <w:rsid w:val="005D3E55"/>
    <w:rsid w:val="005D5B54"/>
    <w:rsid w:val="005D76A9"/>
    <w:rsid w:val="005D7DFA"/>
    <w:rsid w:val="005E04E6"/>
    <w:rsid w:val="005E08C3"/>
    <w:rsid w:val="005E2554"/>
    <w:rsid w:val="005E7A41"/>
    <w:rsid w:val="005F10DF"/>
    <w:rsid w:val="005F113A"/>
    <w:rsid w:val="005F5711"/>
    <w:rsid w:val="005F5896"/>
    <w:rsid w:val="006001BF"/>
    <w:rsid w:val="006002D4"/>
    <w:rsid w:val="00602BBA"/>
    <w:rsid w:val="006047B5"/>
    <w:rsid w:val="006064E1"/>
    <w:rsid w:val="00607256"/>
    <w:rsid w:val="00610338"/>
    <w:rsid w:val="006108A9"/>
    <w:rsid w:val="006123FB"/>
    <w:rsid w:val="006125A6"/>
    <w:rsid w:val="006210D0"/>
    <w:rsid w:val="00621856"/>
    <w:rsid w:val="006234DE"/>
    <w:rsid w:val="00625C02"/>
    <w:rsid w:val="006270C0"/>
    <w:rsid w:val="00627E67"/>
    <w:rsid w:val="00627F90"/>
    <w:rsid w:val="00627F9C"/>
    <w:rsid w:val="006307BE"/>
    <w:rsid w:val="00631383"/>
    <w:rsid w:val="0063199D"/>
    <w:rsid w:val="00631F75"/>
    <w:rsid w:val="0063213D"/>
    <w:rsid w:val="00633398"/>
    <w:rsid w:val="006347E4"/>
    <w:rsid w:val="00634F91"/>
    <w:rsid w:val="0063607E"/>
    <w:rsid w:val="00636201"/>
    <w:rsid w:val="00636362"/>
    <w:rsid w:val="00637EAF"/>
    <w:rsid w:val="00640505"/>
    <w:rsid w:val="00640CE9"/>
    <w:rsid w:val="00641A7B"/>
    <w:rsid w:val="006427B9"/>
    <w:rsid w:val="00644B85"/>
    <w:rsid w:val="006457B8"/>
    <w:rsid w:val="00645EEF"/>
    <w:rsid w:val="00646FB0"/>
    <w:rsid w:val="00647545"/>
    <w:rsid w:val="006477DE"/>
    <w:rsid w:val="006502CB"/>
    <w:rsid w:val="00652746"/>
    <w:rsid w:val="006574F4"/>
    <w:rsid w:val="006575DB"/>
    <w:rsid w:val="006639C7"/>
    <w:rsid w:val="00665DBB"/>
    <w:rsid w:val="0067188E"/>
    <w:rsid w:val="00671A55"/>
    <w:rsid w:val="00671FC6"/>
    <w:rsid w:val="00672B75"/>
    <w:rsid w:val="00672DDD"/>
    <w:rsid w:val="00673410"/>
    <w:rsid w:val="006743FC"/>
    <w:rsid w:val="00674B8D"/>
    <w:rsid w:val="006755E0"/>
    <w:rsid w:val="0067564D"/>
    <w:rsid w:val="00676C60"/>
    <w:rsid w:val="00677632"/>
    <w:rsid w:val="00680BDA"/>
    <w:rsid w:val="00682D6C"/>
    <w:rsid w:val="006854AC"/>
    <w:rsid w:val="0068783F"/>
    <w:rsid w:val="00691A27"/>
    <w:rsid w:val="006922E0"/>
    <w:rsid w:val="00692690"/>
    <w:rsid w:val="00693258"/>
    <w:rsid w:val="00695009"/>
    <w:rsid w:val="00696B0A"/>
    <w:rsid w:val="00697C5A"/>
    <w:rsid w:val="00697F5A"/>
    <w:rsid w:val="006A0B20"/>
    <w:rsid w:val="006A0FE9"/>
    <w:rsid w:val="006A432D"/>
    <w:rsid w:val="006A4FA7"/>
    <w:rsid w:val="006A6459"/>
    <w:rsid w:val="006A695D"/>
    <w:rsid w:val="006A783C"/>
    <w:rsid w:val="006A7D81"/>
    <w:rsid w:val="006B04BE"/>
    <w:rsid w:val="006B1626"/>
    <w:rsid w:val="006B1ECD"/>
    <w:rsid w:val="006B2260"/>
    <w:rsid w:val="006B2466"/>
    <w:rsid w:val="006B2D1A"/>
    <w:rsid w:val="006B3A43"/>
    <w:rsid w:val="006B60DE"/>
    <w:rsid w:val="006C0234"/>
    <w:rsid w:val="006C1879"/>
    <w:rsid w:val="006C324B"/>
    <w:rsid w:val="006C4DC3"/>
    <w:rsid w:val="006C4E48"/>
    <w:rsid w:val="006D67E2"/>
    <w:rsid w:val="006E138F"/>
    <w:rsid w:val="006E15BC"/>
    <w:rsid w:val="006E257D"/>
    <w:rsid w:val="006E4F35"/>
    <w:rsid w:val="006E599B"/>
    <w:rsid w:val="006E5EF0"/>
    <w:rsid w:val="006F1228"/>
    <w:rsid w:val="006F2BAA"/>
    <w:rsid w:val="006F336B"/>
    <w:rsid w:val="006F5576"/>
    <w:rsid w:val="006F62ED"/>
    <w:rsid w:val="006F64DC"/>
    <w:rsid w:val="006F6813"/>
    <w:rsid w:val="006F7599"/>
    <w:rsid w:val="006F7637"/>
    <w:rsid w:val="007007FB"/>
    <w:rsid w:val="00702BAA"/>
    <w:rsid w:val="00703215"/>
    <w:rsid w:val="00704B2F"/>
    <w:rsid w:val="00704CE0"/>
    <w:rsid w:val="00707455"/>
    <w:rsid w:val="00710D9F"/>
    <w:rsid w:val="007116C3"/>
    <w:rsid w:val="007133BF"/>
    <w:rsid w:val="00715ABA"/>
    <w:rsid w:val="00716736"/>
    <w:rsid w:val="007174DB"/>
    <w:rsid w:val="00717F49"/>
    <w:rsid w:val="00720767"/>
    <w:rsid w:val="00721B85"/>
    <w:rsid w:val="0072240E"/>
    <w:rsid w:val="00725027"/>
    <w:rsid w:val="007252EC"/>
    <w:rsid w:val="00726E31"/>
    <w:rsid w:val="00727285"/>
    <w:rsid w:val="00730AD7"/>
    <w:rsid w:val="00731FAF"/>
    <w:rsid w:val="0073298C"/>
    <w:rsid w:val="00736AA6"/>
    <w:rsid w:val="00743A42"/>
    <w:rsid w:val="00745DF3"/>
    <w:rsid w:val="007507DB"/>
    <w:rsid w:val="00751CC0"/>
    <w:rsid w:val="007522AA"/>
    <w:rsid w:val="0075668A"/>
    <w:rsid w:val="007637BA"/>
    <w:rsid w:val="007649FD"/>
    <w:rsid w:val="0076603C"/>
    <w:rsid w:val="00767548"/>
    <w:rsid w:val="007721A9"/>
    <w:rsid w:val="00773213"/>
    <w:rsid w:val="00774CFB"/>
    <w:rsid w:val="00774ED1"/>
    <w:rsid w:val="0077534E"/>
    <w:rsid w:val="007768DB"/>
    <w:rsid w:val="00782B9A"/>
    <w:rsid w:val="007836CF"/>
    <w:rsid w:val="00785167"/>
    <w:rsid w:val="0078732B"/>
    <w:rsid w:val="00790B32"/>
    <w:rsid w:val="00792747"/>
    <w:rsid w:val="00792B15"/>
    <w:rsid w:val="00792C1A"/>
    <w:rsid w:val="007932E0"/>
    <w:rsid w:val="00793DC5"/>
    <w:rsid w:val="00794D12"/>
    <w:rsid w:val="007953FC"/>
    <w:rsid w:val="00797A92"/>
    <w:rsid w:val="00797D67"/>
    <w:rsid w:val="007A00A1"/>
    <w:rsid w:val="007A2193"/>
    <w:rsid w:val="007A219F"/>
    <w:rsid w:val="007A3562"/>
    <w:rsid w:val="007A4E63"/>
    <w:rsid w:val="007A7AF3"/>
    <w:rsid w:val="007B00C8"/>
    <w:rsid w:val="007B3838"/>
    <w:rsid w:val="007B5AE1"/>
    <w:rsid w:val="007B6D93"/>
    <w:rsid w:val="007C0C1B"/>
    <w:rsid w:val="007C0F7D"/>
    <w:rsid w:val="007C55B7"/>
    <w:rsid w:val="007D26E3"/>
    <w:rsid w:val="007D3638"/>
    <w:rsid w:val="007D4398"/>
    <w:rsid w:val="007D4910"/>
    <w:rsid w:val="007D5BD5"/>
    <w:rsid w:val="007D786E"/>
    <w:rsid w:val="007E1797"/>
    <w:rsid w:val="007E1A00"/>
    <w:rsid w:val="007E34A9"/>
    <w:rsid w:val="007E39F5"/>
    <w:rsid w:val="007E4375"/>
    <w:rsid w:val="007F1197"/>
    <w:rsid w:val="007F13C1"/>
    <w:rsid w:val="007F3DBE"/>
    <w:rsid w:val="007F4D8D"/>
    <w:rsid w:val="007F57B1"/>
    <w:rsid w:val="007F5B17"/>
    <w:rsid w:val="007F6903"/>
    <w:rsid w:val="007F726C"/>
    <w:rsid w:val="0080005F"/>
    <w:rsid w:val="00800F29"/>
    <w:rsid w:val="00800FF4"/>
    <w:rsid w:val="00801CCD"/>
    <w:rsid w:val="00804367"/>
    <w:rsid w:val="00804BC1"/>
    <w:rsid w:val="00804FBE"/>
    <w:rsid w:val="0081004A"/>
    <w:rsid w:val="00810A3D"/>
    <w:rsid w:val="00810DAA"/>
    <w:rsid w:val="008111BA"/>
    <w:rsid w:val="008111FC"/>
    <w:rsid w:val="008121A5"/>
    <w:rsid w:val="00820314"/>
    <w:rsid w:val="008218D5"/>
    <w:rsid w:val="008234DF"/>
    <w:rsid w:val="00823C30"/>
    <w:rsid w:val="0082479E"/>
    <w:rsid w:val="008250A1"/>
    <w:rsid w:val="0082560F"/>
    <w:rsid w:val="00825BF2"/>
    <w:rsid w:val="00825F6D"/>
    <w:rsid w:val="00826512"/>
    <w:rsid w:val="00830039"/>
    <w:rsid w:val="0083026C"/>
    <w:rsid w:val="00830705"/>
    <w:rsid w:val="00832536"/>
    <w:rsid w:val="00832976"/>
    <w:rsid w:val="00835072"/>
    <w:rsid w:val="00835696"/>
    <w:rsid w:val="00836A24"/>
    <w:rsid w:val="00837644"/>
    <w:rsid w:val="00837FC2"/>
    <w:rsid w:val="00840CBC"/>
    <w:rsid w:val="00843D03"/>
    <w:rsid w:val="0084498D"/>
    <w:rsid w:val="00844CE8"/>
    <w:rsid w:val="0085147D"/>
    <w:rsid w:val="008519B6"/>
    <w:rsid w:val="00851BF6"/>
    <w:rsid w:val="00851F56"/>
    <w:rsid w:val="008524E4"/>
    <w:rsid w:val="00856A0C"/>
    <w:rsid w:val="0086024F"/>
    <w:rsid w:val="00860C20"/>
    <w:rsid w:val="0086124E"/>
    <w:rsid w:val="00863905"/>
    <w:rsid w:val="00863AE5"/>
    <w:rsid w:val="0086505A"/>
    <w:rsid w:val="00870068"/>
    <w:rsid w:val="00870AD1"/>
    <w:rsid w:val="00870F2D"/>
    <w:rsid w:val="0087154A"/>
    <w:rsid w:val="00871593"/>
    <w:rsid w:val="00871AD5"/>
    <w:rsid w:val="00871B2A"/>
    <w:rsid w:val="00873C6D"/>
    <w:rsid w:val="00874262"/>
    <w:rsid w:val="008754F5"/>
    <w:rsid w:val="00876553"/>
    <w:rsid w:val="00876F72"/>
    <w:rsid w:val="00880BF0"/>
    <w:rsid w:val="00882110"/>
    <w:rsid w:val="00882CCC"/>
    <w:rsid w:val="00883931"/>
    <w:rsid w:val="00883ED8"/>
    <w:rsid w:val="008849E7"/>
    <w:rsid w:val="008849F1"/>
    <w:rsid w:val="008865A4"/>
    <w:rsid w:val="00887F30"/>
    <w:rsid w:val="00891E18"/>
    <w:rsid w:val="00891EC0"/>
    <w:rsid w:val="00892A4F"/>
    <w:rsid w:val="00893E65"/>
    <w:rsid w:val="008955EA"/>
    <w:rsid w:val="00896FD9"/>
    <w:rsid w:val="00897356"/>
    <w:rsid w:val="00897750"/>
    <w:rsid w:val="008A0544"/>
    <w:rsid w:val="008A0BF6"/>
    <w:rsid w:val="008A3E3E"/>
    <w:rsid w:val="008A42A2"/>
    <w:rsid w:val="008A70CA"/>
    <w:rsid w:val="008A7384"/>
    <w:rsid w:val="008A7927"/>
    <w:rsid w:val="008B00C9"/>
    <w:rsid w:val="008B081F"/>
    <w:rsid w:val="008B0F55"/>
    <w:rsid w:val="008B1EC0"/>
    <w:rsid w:val="008B32DE"/>
    <w:rsid w:val="008B7570"/>
    <w:rsid w:val="008C05D3"/>
    <w:rsid w:val="008C0D24"/>
    <w:rsid w:val="008C34BE"/>
    <w:rsid w:val="008C3873"/>
    <w:rsid w:val="008C39F6"/>
    <w:rsid w:val="008C3CBC"/>
    <w:rsid w:val="008C7B1B"/>
    <w:rsid w:val="008D19B9"/>
    <w:rsid w:val="008D1BAC"/>
    <w:rsid w:val="008D1E67"/>
    <w:rsid w:val="008D36C4"/>
    <w:rsid w:val="008D68D1"/>
    <w:rsid w:val="008E030D"/>
    <w:rsid w:val="008E03EC"/>
    <w:rsid w:val="008E1A87"/>
    <w:rsid w:val="008E3455"/>
    <w:rsid w:val="008E3762"/>
    <w:rsid w:val="008E3BA1"/>
    <w:rsid w:val="008E4548"/>
    <w:rsid w:val="008E50D9"/>
    <w:rsid w:val="008E74B9"/>
    <w:rsid w:val="008E7BCC"/>
    <w:rsid w:val="008E7F68"/>
    <w:rsid w:val="008F4328"/>
    <w:rsid w:val="008F438B"/>
    <w:rsid w:val="008F5D77"/>
    <w:rsid w:val="008F5F3F"/>
    <w:rsid w:val="008F706C"/>
    <w:rsid w:val="008F7C88"/>
    <w:rsid w:val="0090054E"/>
    <w:rsid w:val="00900E52"/>
    <w:rsid w:val="009012DB"/>
    <w:rsid w:val="009014C9"/>
    <w:rsid w:val="00901941"/>
    <w:rsid w:val="009038B6"/>
    <w:rsid w:val="0090597F"/>
    <w:rsid w:val="00906D77"/>
    <w:rsid w:val="00907494"/>
    <w:rsid w:val="00911D04"/>
    <w:rsid w:val="009150CA"/>
    <w:rsid w:val="00916992"/>
    <w:rsid w:val="0092088A"/>
    <w:rsid w:val="0092263E"/>
    <w:rsid w:val="0092301E"/>
    <w:rsid w:val="009237F4"/>
    <w:rsid w:val="00925809"/>
    <w:rsid w:val="00925E40"/>
    <w:rsid w:val="00925E4C"/>
    <w:rsid w:val="00926B74"/>
    <w:rsid w:val="0092743E"/>
    <w:rsid w:val="00927835"/>
    <w:rsid w:val="00931681"/>
    <w:rsid w:val="00931AA2"/>
    <w:rsid w:val="00932342"/>
    <w:rsid w:val="009407DE"/>
    <w:rsid w:val="00941E2C"/>
    <w:rsid w:val="009428E4"/>
    <w:rsid w:val="009454A1"/>
    <w:rsid w:val="009454AA"/>
    <w:rsid w:val="00946EFA"/>
    <w:rsid w:val="0095406D"/>
    <w:rsid w:val="0095425C"/>
    <w:rsid w:val="009545AA"/>
    <w:rsid w:val="00954F0B"/>
    <w:rsid w:val="00955D5E"/>
    <w:rsid w:val="009571A5"/>
    <w:rsid w:val="0095738E"/>
    <w:rsid w:val="009642D4"/>
    <w:rsid w:val="009646EC"/>
    <w:rsid w:val="009722C6"/>
    <w:rsid w:val="009723B9"/>
    <w:rsid w:val="00976635"/>
    <w:rsid w:val="00976CA4"/>
    <w:rsid w:val="009805D0"/>
    <w:rsid w:val="00982819"/>
    <w:rsid w:val="00982E7B"/>
    <w:rsid w:val="00983971"/>
    <w:rsid w:val="00985449"/>
    <w:rsid w:val="00986070"/>
    <w:rsid w:val="00991289"/>
    <w:rsid w:val="00992622"/>
    <w:rsid w:val="00992821"/>
    <w:rsid w:val="00993925"/>
    <w:rsid w:val="00993F73"/>
    <w:rsid w:val="00994BC3"/>
    <w:rsid w:val="009A1CD9"/>
    <w:rsid w:val="009A2F8A"/>
    <w:rsid w:val="009A4978"/>
    <w:rsid w:val="009A5526"/>
    <w:rsid w:val="009A5B05"/>
    <w:rsid w:val="009A7546"/>
    <w:rsid w:val="009B0BCE"/>
    <w:rsid w:val="009B0D3B"/>
    <w:rsid w:val="009B1A40"/>
    <w:rsid w:val="009B25AA"/>
    <w:rsid w:val="009B2C75"/>
    <w:rsid w:val="009B2FCD"/>
    <w:rsid w:val="009B393D"/>
    <w:rsid w:val="009B65E3"/>
    <w:rsid w:val="009C000B"/>
    <w:rsid w:val="009C3E38"/>
    <w:rsid w:val="009C3EB1"/>
    <w:rsid w:val="009C6293"/>
    <w:rsid w:val="009C7461"/>
    <w:rsid w:val="009D0C12"/>
    <w:rsid w:val="009D25BC"/>
    <w:rsid w:val="009D3CFC"/>
    <w:rsid w:val="009D4D60"/>
    <w:rsid w:val="009D5355"/>
    <w:rsid w:val="009D581A"/>
    <w:rsid w:val="009D5BDC"/>
    <w:rsid w:val="009D6206"/>
    <w:rsid w:val="009D770E"/>
    <w:rsid w:val="009E148D"/>
    <w:rsid w:val="009E29BD"/>
    <w:rsid w:val="009E52A4"/>
    <w:rsid w:val="009F1F84"/>
    <w:rsid w:val="009F45D7"/>
    <w:rsid w:val="009F5FF6"/>
    <w:rsid w:val="009F70FD"/>
    <w:rsid w:val="009F7216"/>
    <w:rsid w:val="00A0330C"/>
    <w:rsid w:val="00A03738"/>
    <w:rsid w:val="00A039E0"/>
    <w:rsid w:val="00A05C6B"/>
    <w:rsid w:val="00A05EC0"/>
    <w:rsid w:val="00A06478"/>
    <w:rsid w:val="00A10E23"/>
    <w:rsid w:val="00A117DD"/>
    <w:rsid w:val="00A125E9"/>
    <w:rsid w:val="00A15670"/>
    <w:rsid w:val="00A20029"/>
    <w:rsid w:val="00A20A86"/>
    <w:rsid w:val="00A210CE"/>
    <w:rsid w:val="00A2272F"/>
    <w:rsid w:val="00A22DF1"/>
    <w:rsid w:val="00A255D0"/>
    <w:rsid w:val="00A3035E"/>
    <w:rsid w:val="00A30932"/>
    <w:rsid w:val="00A30C1C"/>
    <w:rsid w:val="00A322C5"/>
    <w:rsid w:val="00A33123"/>
    <w:rsid w:val="00A33532"/>
    <w:rsid w:val="00A33B1D"/>
    <w:rsid w:val="00A36A62"/>
    <w:rsid w:val="00A4269E"/>
    <w:rsid w:val="00A42CAB"/>
    <w:rsid w:val="00A42FD7"/>
    <w:rsid w:val="00A43135"/>
    <w:rsid w:val="00A43CE4"/>
    <w:rsid w:val="00A43E35"/>
    <w:rsid w:val="00A47BB4"/>
    <w:rsid w:val="00A502F1"/>
    <w:rsid w:val="00A514FE"/>
    <w:rsid w:val="00A61388"/>
    <w:rsid w:val="00A61916"/>
    <w:rsid w:val="00A7169C"/>
    <w:rsid w:val="00A72490"/>
    <w:rsid w:val="00A724D9"/>
    <w:rsid w:val="00A73D1F"/>
    <w:rsid w:val="00A75BEC"/>
    <w:rsid w:val="00A76DEF"/>
    <w:rsid w:val="00A81C2C"/>
    <w:rsid w:val="00A81E49"/>
    <w:rsid w:val="00A82A20"/>
    <w:rsid w:val="00A83F74"/>
    <w:rsid w:val="00A84E07"/>
    <w:rsid w:val="00A903B1"/>
    <w:rsid w:val="00A90759"/>
    <w:rsid w:val="00A924E3"/>
    <w:rsid w:val="00A93B75"/>
    <w:rsid w:val="00A94669"/>
    <w:rsid w:val="00A95F28"/>
    <w:rsid w:val="00A967A5"/>
    <w:rsid w:val="00A976BC"/>
    <w:rsid w:val="00A979B8"/>
    <w:rsid w:val="00AA06EF"/>
    <w:rsid w:val="00AA2197"/>
    <w:rsid w:val="00AA249D"/>
    <w:rsid w:val="00AA29E7"/>
    <w:rsid w:val="00AA2D87"/>
    <w:rsid w:val="00AA54C4"/>
    <w:rsid w:val="00AA7804"/>
    <w:rsid w:val="00AB03C3"/>
    <w:rsid w:val="00AB215B"/>
    <w:rsid w:val="00AB234E"/>
    <w:rsid w:val="00AB49FD"/>
    <w:rsid w:val="00AB7679"/>
    <w:rsid w:val="00AB7B2F"/>
    <w:rsid w:val="00AB7C3E"/>
    <w:rsid w:val="00AC0887"/>
    <w:rsid w:val="00AC3F56"/>
    <w:rsid w:val="00AC489D"/>
    <w:rsid w:val="00AC4B7F"/>
    <w:rsid w:val="00AC5464"/>
    <w:rsid w:val="00AC5BA6"/>
    <w:rsid w:val="00AC6429"/>
    <w:rsid w:val="00AC7D30"/>
    <w:rsid w:val="00AD129B"/>
    <w:rsid w:val="00AD197A"/>
    <w:rsid w:val="00AD4217"/>
    <w:rsid w:val="00AD47F7"/>
    <w:rsid w:val="00AD5881"/>
    <w:rsid w:val="00AD5FAC"/>
    <w:rsid w:val="00AD6C88"/>
    <w:rsid w:val="00AD70EC"/>
    <w:rsid w:val="00AD7168"/>
    <w:rsid w:val="00AE259D"/>
    <w:rsid w:val="00AF3D2C"/>
    <w:rsid w:val="00AF52B9"/>
    <w:rsid w:val="00AF754B"/>
    <w:rsid w:val="00B00493"/>
    <w:rsid w:val="00B00FB6"/>
    <w:rsid w:val="00B01E03"/>
    <w:rsid w:val="00B020A3"/>
    <w:rsid w:val="00B02447"/>
    <w:rsid w:val="00B04FE3"/>
    <w:rsid w:val="00B05013"/>
    <w:rsid w:val="00B1023D"/>
    <w:rsid w:val="00B107F4"/>
    <w:rsid w:val="00B11C3D"/>
    <w:rsid w:val="00B11ECB"/>
    <w:rsid w:val="00B121AD"/>
    <w:rsid w:val="00B12FC8"/>
    <w:rsid w:val="00B14427"/>
    <w:rsid w:val="00B155B7"/>
    <w:rsid w:val="00B169F1"/>
    <w:rsid w:val="00B16F35"/>
    <w:rsid w:val="00B17FD7"/>
    <w:rsid w:val="00B20DAE"/>
    <w:rsid w:val="00B21CDA"/>
    <w:rsid w:val="00B23BA2"/>
    <w:rsid w:val="00B2483F"/>
    <w:rsid w:val="00B252FA"/>
    <w:rsid w:val="00B2604D"/>
    <w:rsid w:val="00B26CE9"/>
    <w:rsid w:val="00B30A61"/>
    <w:rsid w:val="00B31BAC"/>
    <w:rsid w:val="00B33821"/>
    <w:rsid w:val="00B33B4D"/>
    <w:rsid w:val="00B35E4D"/>
    <w:rsid w:val="00B365B9"/>
    <w:rsid w:val="00B3709C"/>
    <w:rsid w:val="00B4058B"/>
    <w:rsid w:val="00B41593"/>
    <w:rsid w:val="00B420D6"/>
    <w:rsid w:val="00B4249F"/>
    <w:rsid w:val="00B424CD"/>
    <w:rsid w:val="00B44622"/>
    <w:rsid w:val="00B446B6"/>
    <w:rsid w:val="00B44715"/>
    <w:rsid w:val="00B452D1"/>
    <w:rsid w:val="00B5028C"/>
    <w:rsid w:val="00B537E0"/>
    <w:rsid w:val="00B5457B"/>
    <w:rsid w:val="00B57A4E"/>
    <w:rsid w:val="00B57BDA"/>
    <w:rsid w:val="00B6360E"/>
    <w:rsid w:val="00B63AE9"/>
    <w:rsid w:val="00B6423D"/>
    <w:rsid w:val="00B6495F"/>
    <w:rsid w:val="00B650A1"/>
    <w:rsid w:val="00B66A1A"/>
    <w:rsid w:val="00B6709A"/>
    <w:rsid w:val="00B67E22"/>
    <w:rsid w:val="00B70CD4"/>
    <w:rsid w:val="00B710F1"/>
    <w:rsid w:val="00B71E3E"/>
    <w:rsid w:val="00B724D9"/>
    <w:rsid w:val="00B72756"/>
    <w:rsid w:val="00B72760"/>
    <w:rsid w:val="00B730D0"/>
    <w:rsid w:val="00B73A84"/>
    <w:rsid w:val="00B74478"/>
    <w:rsid w:val="00B74FB6"/>
    <w:rsid w:val="00B76A20"/>
    <w:rsid w:val="00B774D7"/>
    <w:rsid w:val="00B77859"/>
    <w:rsid w:val="00B80E51"/>
    <w:rsid w:val="00B83E11"/>
    <w:rsid w:val="00B84DDE"/>
    <w:rsid w:val="00B85080"/>
    <w:rsid w:val="00B86393"/>
    <w:rsid w:val="00B86448"/>
    <w:rsid w:val="00B91A90"/>
    <w:rsid w:val="00B9268C"/>
    <w:rsid w:val="00B92E8C"/>
    <w:rsid w:val="00B93D02"/>
    <w:rsid w:val="00B9471C"/>
    <w:rsid w:val="00B962EA"/>
    <w:rsid w:val="00B9646D"/>
    <w:rsid w:val="00B97AB4"/>
    <w:rsid w:val="00BA0BFF"/>
    <w:rsid w:val="00BA162F"/>
    <w:rsid w:val="00BA3BD4"/>
    <w:rsid w:val="00BA3DCD"/>
    <w:rsid w:val="00BA3EE1"/>
    <w:rsid w:val="00BA5FD6"/>
    <w:rsid w:val="00BA6855"/>
    <w:rsid w:val="00BA6929"/>
    <w:rsid w:val="00BA75F5"/>
    <w:rsid w:val="00BB0393"/>
    <w:rsid w:val="00BB45D0"/>
    <w:rsid w:val="00BB7108"/>
    <w:rsid w:val="00BB7EA9"/>
    <w:rsid w:val="00BC02A1"/>
    <w:rsid w:val="00BC0BF1"/>
    <w:rsid w:val="00BC180C"/>
    <w:rsid w:val="00BC1988"/>
    <w:rsid w:val="00BC3B10"/>
    <w:rsid w:val="00BC3DBD"/>
    <w:rsid w:val="00BC404D"/>
    <w:rsid w:val="00BC6F91"/>
    <w:rsid w:val="00BD038F"/>
    <w:rsid w:val="00BD081D"/>
    <w:rsid w:val="00BD318F"/>
    <w:rsid w:val="00BD3F77"/>
    <w:rsid w:val="00BD54B0"/>
    <w:rsid w:val="00BD6F35"/>
    <w:rsid w:val="00BE0579"/>
    <w:rsid w:val="00BE2D6F"/>
    <w:rsid w:val="00BE3579"/>
    <w:rsid w:val="00BE3752"/>
    <w:rsid w:val="00BE3B5E"/>
    <w:rsid w:val="00BE543E"/>
    <w:rsid w:val="00BE6053"/>
    <w:rsid w:val="00BE793A"/>
    <w:rsid w:val="00BF0154"/>
    <w:rsid w:val="00BF1DEA"/>
    <w:rsid w:val="00BF3559"/>
    <w:rsid w:val="00BF44C8"/>
    <w:rsid w:val="00C00EA3"/>
    <w:rsid w:val="00C021F9"/>
    <w:rsid w:val="00C024BD"/>
    <w:rsid w:val="00C02AF3"/>
    <w:rsid w:val="00C0651F"/>
    <w:rsid w:val="00C067CE"/>
    <w:rsid w:val="00C07656"/>
    <w:rsid w:val="00C1062F"/>
    <w:rsid w:val="00C10BEC"/>
    <w:rsid w:val="00C10EF2"/>
    <w:rsid w:val="00C134AC"/>
    <w:rsid w:val="00C1387B"/>
    <w:rsid w:val="00C14DB9"/>
    <w:rsid w:val="00C156C1"/>
    <w:rsid w:val="00C15DD2"/>
    <w:rsid w:val="00C17096"/>
    <w:rsid w:val="00C20B51"/>
    <w:rsid w:val="00C217FB"/>
    <w:rsid w:val="00C21FDF"/>
    <w:rsid w:val="00C226CA"/>
    <w:rsid w:val="00C22DE4"/>
    <w:rsid w:val="00C25F72"/>
    <w:rsid w:val="00C3028B"/>
    <w:rsid w:val="00C315F4"/>
    <w:rsid w:val="00C32824"/>
    <w:rsid w:val="00C3353D"/>
    <w:rsid w:val="00C337AC"/>
    <w:rsid w:val="00C35C6F"/>
    <w:rsid w:val="00C400ED"/>
    <w:rsid w:val="00C404CE"/>
    <w:rsid w:val="00C4135C"/>
    <w:rsid w:val="00C41EE8"/>
    <w:rsid w:val="00C43626"/>
    <w:rsid w:val="00C4492B"/>
    <w:rsid w:val="00C4498B"/>
    <w:rsid w:val="00C44F06"/>
    <w:rsid w:val="00C47ECD"/>
    <w:rsid w:val="00C555DF"/>
    <w:rsid w:val="00C60A20"/>
    <w:rsid w:val="00C6373F"/>
    <w:rsid w:val="00C66636"/>
    <w:rsid w:val="00C674D2"/>
    <w:rsid w:val="00C6784F"/>
    <w:rsid w:val="00C760F6"/>
    <w:rsid w:val="00C76CBB"/>
    <w:rsid w:val="00C801BC"/>
    <w:rsid w:val="00C80E07"/>
    <w:rsid w:val="00C81982"/>
    <w:rsid w:val="00C8694D"/>
    <w:rsid w:val="00C90AAE"/>
    <w:rsid w:val="00C91168"/>
    <w:rsid w:val="00C91B71"/>
    <w:rsid w:val="00C91C16"/>
    <w:rsid w:val="00C92116"/>
    <w:rsid w:val="00C92A01"/>
    <w:rsid w:val="00C9391F"/>
    <w:rsid w:val="00C94BEE"/>
    <w:rsid w:val="00C9517A"/>
    <w:rsid w:val="00C9733D"/>
    <w:rsid w:val="00C9736B"/>
    <w:rsid w:val="00CA1B05"/>
    <w:rsid w:val="00CA2CDC"/>
    <w:rsid w:val="00CA45A3"/>
    <w:rsid w:val="00CA4A04"/>
    <w:rsid w:val="00CA4A4B"/>
    <w:rsid w:val="00CB0497"/>
    <w:rsid w:val="00CB0E5A"/>
    <w:rsid w:val="00CB1F78"/>
    <w:rsid w:val="00CB2D0B"/>
    <w:rsid w:val="00CB3A11"/>
    <w:rsid w:val="00CC10F9"/>
    <w:rsid w:val="00CC1FD6"/>
    <w:rsid w:val="00CC2D0A"/>
    <w:rsid w:val="00CC3ADF"/>
    <w:rsid w:val="00CC4076"/>
    <w:rsid w:val="00CC5505"/>
    <w:rsid w:val="00CD1E50"/>
    <w:rsid w:val="00CD361E"/>
    <w:rsid w:val="00CD4829"/>
    <w:rsid w:val="00CD4BA6"/>
    <w:rsid w:val="00CD6894"/>
    <w:rsid w:val="00CE170E"/>
    <w:rsid w:val="00CE34EC"/>
    <w:rsid w:val="00CE4508"/>
    <w:rsid w:val="00CE56C3"/>
    <w:rsid w:val="00CE5CDE"/>
    <w:rsid w:val="00CE5DF4"/>
    <w:rsid w:val="00CE6364"/>
    <w:rsid w:val="00CE6AA0"/>
    <w:rsid w:val="00CF0ED9"/>
    <w:rsid w:val="00CF2E28"/>
    <w:rsid w:val="00CF3780"/>
    <w:rsid w:val="00CF5456"/>
    <w:rsid w:val="00D0050E"/>
    <w:rsid w:val="00D00ACB"/>
    <w:rsid w:val="00D0211D"/>
    <w:rsid w:val="00D0400C"/>
    <w:rsid w:val="00D04765"/>
    <w:rsid w:val="00D05D03"/>
    <w:rsid w:val="00D05D21"/>
    <w:rsid w:val="00D05DF2"/>
    <w:rsid w:val="00D102A5"/>
    <w:rsid w:val="00D10D88"/>
    <w:rsid w:val="00D11202"/>
    <w:rsid w:val="00D11C27"/>
    <w:rsid w:val="00D11CE7"/>
    <w:rsid w:val="00D14593"/>
    <w:rsid w:val="00D1609A"/>
    <w:rsid w:val="00D217C9"/>
    <w:rsid w:val="00D24277"/>
    <w:rsid w:val="00D25692"/>
    <w:rsid w:val="00D25A6C"/>
    <w:rsid w:val="00D2638A"/>
    <w:rsid w:val="00D31E8E"/>
    <w:rsid w:val="00D34107"/>
    <w:rsid w:val="00D3457D"/>
    <w:rsid w:val="00D3605F"/>
    <w:rsid w:val="00D3606D"/>
    <w:rsid w:val="00D36F8E"/>
    <w:rsid w:val="00D37C70"/>
    <w:rsid w:val="00D4129E"/>
    <w:rsid w:val="00D4413F"/>
    <w:rsid w:val="00D46EBC"/>
    <w:rsid w:val="00D47BB5"/>
    <w:rsid w:val="00D519E6"/>
    <w:rsid w:val="00D60ECA"/>
    <w:rsid w:val="00D63E3F"/>
    <w:rsid w:val="00D659BE"/>
    <w:rsid w:val="00D66B6C"/>
    <w:rsid w:val="00D66D65"/>
    <w:rsid w:val="00D70B1C"/>
    <w:rsid w:val="00D70BFD"/>
    <w:rsid w:val="00D7172B"/>
    <w:rsid w:val="00D73682"/>
    <w:rsid w:val="00D73809"/>
    <w:rsid w:val="00D7466B"/>
    <w:rsid w:val="00D74B2F"/>
    <w:rsid w:val="00D75339"/>
    <w:rsid w:val="00D76AFC"/>
    <w:rsid w:val="00D77079"/>
    <w:rsid w:val="00D80534"/>
    <w:rsid w:val="00D838FA"/>
    <w:rsid w:val="00D842FA"/>
    <w:rsid w:val="00D8598B"/>
    <w:rsid w:val="00D86649"/>
    <w:rsid w:val="00D87579"/>
    <w:rsid w:val="00D878AC"/>
    <w:rsid w:val="00D915F3"/>
    <w:rsid w:val="00D92430"/>
    <w:rsid w:val="00D951DE"/>
    <w:rsid w:val="00D97D13"/>
    <w:rsid w:val="00DA015D"/>
    <w:rsid w:val="00DA1BF3"/>
    <w:rsid w:val="00DA3016"/>
    <w:rsid w:val="00DA4080"/>
    <w:rsid w:val="00DA4D26"/>
    <w:rsid w:val="00DA50BB"/>
    <w:rsid w:val="00DA5FCD"/>
    <w:rsid w:val="00DA6846"/>
    <w:rsid w:val="00DB1640"/>
    <w:rsid w:val="00DB2DF4"/>
    <w:rsid w:val="00DB34AC"/>
    <w:rsid w:val="00DB66BD"/>
    <w:rsid w:val="00DB7617"/>
    <w:rsid w:val="00DB76AB"/>
    <w:rsid w:val="00DC0C00"/>
    <w:rsid w:val="00DC27BA"/>
    <w:rsid w:val="00DC2ACF"/>
    <w:rsid w:val="00DC633B"/>
    <w:rsid w:val="00DC6A44"/>
    <w:rsid w:val="00DD4244"/>
    <w:rsid w:val="00DD4DB2"/>
    <w:rsid w:val="00DD664C"/>
    <w:rsid w:val="00DD7FE9"/>
    <w:rsid w:val="00DE074A"/>
    <w:rsid w:val="00DE0EC6"/>
    <w:rsid w:val="00DE2049"/>
    <w:rsid w:val="00DE2AB6"/>
    <w:rsid w:val="00DE33A5"/>
    <w:rsid w:val="00DE4086"/>
    <w:rsid w:val="00DE4549"/>
    <w:rsid w:val="00DE5C6A"/>
    <w:rsid w:val="00DF08D8"/>
    <w:rsid w:val="00DF22CE"/>
    <w:rsid w:val="00DF396D"/>
    <w:rsid w:val="00DF4CE5"/>
    <w:rsid w:val="00DF4D11"/>
    <w:rsid w:val="00DF5921"/>
    <w:rsid w:val="00DF5E05"/>
    <w:rsid w:val="00DF64A5"/>
    <w:rsid w:val="00E00ECF"/>
    <w:rsid w:val="00E01339"/>
    <w:rsid w:val="00E028BC"/>
    <w:rsid w:val="00E03FB7"/>
    <w:rsid w:val="00E04F20"/>
    <w:rsid w:val="00E04FD9"/>
    <w:rsid w:val="00E0641C"/>
    <w:rsid w:val="00E11915"/>
    <w:rsid w:val="00E12D63"/>
    <w:rsid w:val="00E15F57"/>
    <w:rsid w:val="00E1776D"/>
    <w:rsid w:val="00E21294"/>
    <w:rsid w:val="00E22298"/>
    <w:rsid w:val="00E239D4"/>
    <w:rsid w:val="00E23B0A"/>
    <w:rsid w:val="00E24838"/>
    <w:rsid w:val="00E30C89"/>
    <w:rsid w:val="00E325C7"/>
    <w:rsid w:val="00E33A58"/>
    <w:rsid w:val="00E33B36"/>
    <w:rsid w:val="00E356DD"/>
    <w:rsid w:val="00E362C6"/>
    <w:rsid w:val="00E37474"/>
    <w:rsid w:val="00E37B4F"/>
    <w:rsid w:val="00E37F68"/>
    <w:rsid w:val="00E41280"/>
    <w:rsid w:val="00E42435"/>
    <w:rsid w:val="00E43BFB"/>
    <w:rsid w:val="00E43CF5"/>
    <w:rsid w:val="00E44F9F"/>
    <w:rsid w:val="00E4524B"/>
    <w:rsid w:val="00E46306"/>
    <w:rsid w:val="00E5006C"/>
    <w:rsid w:val="00E50258"/>
    <w:rsid w:val="00E53278"/>
    <w:rsid w:val="00E551EC"/>
    <w:rsid w:val="00E55C19"/>
    <w:rsid w:val="00E55C52"/>
    <w:rsid w:val="00E574C9"/>
    <w:rsid w:val="00E61602"/>
    <w:rsid w:val="00E61F0D"/>
    <w:rsid w:val="00E62640"/>
    <w:rsid w:val="00E63139"/>
    <w:rsid w:val="00E65573"/>
    <w:rsid w:val="00E67EE1"/>
    <w:rsid w:val="00E7313E"/>
    <w:rsid w:val="00E73F02"/>
    <w:rsid w:val="00E76145"/>
    <w:rsid w:val="00E7615D"/>
    <w:rsid w:val="00E76EC8"/>
    <w:rsid w:val="00E77198"/>
    <w:rsid w:val="00E775EA"/>
    <w:rsid w:val="00E82942"/>
    <w:rsid w:val="00E839E1"/>
    <w:rsid w:val="00E83FB0"/>
    <w:rsid w:val="00E84788"/>
    <w:rsid w:val="00E854F6"/>
    <w:rsid w:val="00E85F51"/>
    <w:rsid w:val="00E86E6D"/>
    <w:rsid w:val="00E90111"/>
    <w:rsid w:val="00E90432"/>
    <w:rsid w:val="00E9112B"/>
    <w:rsid w:val="00E9242C"/>
    <w:rsid w:val="00E92F25"/>
    <w:rsid w:val="00E93CC4"/>
    <w:rsid w:val="00E94A8C"/>
    <w:rsid w:val="00EA03B0"/>
    <w:rsid w:val="00EA069D"/>
    <w:rsid w:val="00EA06DB"/>
    <w:rsid w:val="00EA3A1B"/>
    <w:rsid w:val="00EA636B"/>
    <w:rsid w:val="00EA6D99"/>
    <w:rsid w:val="00EB085B"/>
    <w:rsid w:val="00EB1C43"/>
    <w:rsid w:val="00EB1CAB"/>
    <w:rsid w:val="00EB2507"/>
    <w:rsid w:val="00EB29E9"/>
    <w:rsid w:val="00EB3C42"/>
    <w:rsid w:val="00EB5892"/>
    <w:rsid w:val="00EB5B31"/>
    <w:rsid w:val="00EB65FD"/>
    <w:rsid w:val="00EB662F"/>
    <w:rsid w:val="00EB6B33"/>
    <w:rsid w:val="00EB7EBD"/>
    <w:rsid w:val="00EC0B8F"/>
    <w:rsid w:val="00EC4415"/>
    <w:rsid w:val="00EC4B92"/>
    <w:rsid w:val="00EC5F55"/>
    <w:rsid w:val="00EC60DB"/>
    <w:rsid w:val="00EC6CAF"/>
    <w:rsid w:val="00EC7444"/>
    <w:rsid w:val="00EC7DA2"/>
    <w:rsid w:val="00ED0101"/>
    <w:rsid w:val="00ED314A"/>
    <w:rsid w:val="00ED4D5D"/>
    <w:rsid w:val="00EE10D8"/>
    <w:rsid w:val="00EE43F7"/>
    <w:rsid w:val="00EE44C7"/>
    <w:rsid w:val="00EE4BF2"/>
    <w:rsid w:val="00EE4D37"/>
    <w:rsid w:val="00EE5981"/>
    <w:rsid w:val="00EE63CC"/>
    <w:rsid w:val="00EE69A8"/>
    <w:rsid w:val="00EF039F"/>
    <w:rsid w:val="00EF1234"/>
    <w:rsid w:val="00EF2720"/>
    <w:rsid w:val="00EF3C50"/>
    <w:rsid w:val="00EF664B"/>
    <w:rsid w:val="00EF789F"/>
    <w:rsid w:val="00F00CDE"/>
    <w:rsid w:val="00F01054"/>
    <w:rsid w:val="00F04342"/>
    <w:rsid w:val="00F04F19"/>
    <w:rsid w:val="00F05552"/>
    <w:rsid w:val="00F069AF"/>
    <w:rsid w:val="00F07BE6"/>
    <w:rsid w:val="00F07F40"/>
    <w:rsid w:val="00F10BFB"/>
    <w:rsid w:val="00F113D4"/>
    <w:rsid w:val="00F126B1"/>
    <w:rsid w:val="00F15548"/>
    <w:rsid w:val="00F15DA4"/>
    <w:rsid w:val="00F15F8F"/>
    <w:rsid w:val="00F17CD2"/>
    <w:rsid w:val="00F17F87"/>
    <w:rsid w:val="00F20714"/>
    <w:rsid w:val="00F20C24"/>
    <w:rsid w:val="00F22D74"/>
    <w:rsid w:val="00F2420A"/>
    <w:rsid w:val="00F24B2E"/>
    <w:rsid w:val="00F24DA6"/>
    <w:rsid w:val="00F2560E"/>
    <w:rsid w:val="00F25E4F"/>
    <w:rsid w:val="00F27BB8"/>
    <w:rsid w:val="00F30E15"/>
    <w:rsid w:val="00F319A2"/>
    <w:rsid w:val="00F339F8"/>
    <w:rsid w:val="00F33AFA"/>
    <w:rsid w:val="00F34984"/>
    <w:rsid w:val="00F35776"/>
    <w:rsid w:val="00F35B98"/>
    <w:rsid w:val="00F35E9B"/>
    <w:rsid w:val="00F365EF"/>
    <w:rsid w:val="00F416A8"/>
    <w:rsid w:val="00F43542"/>
    <w:rsid w:val="00F43792"/>
    <w:rsid w:val="00F43AA9"/>
    <w:rsid w:val="00F473CC"/>
    <w:rsid w:val="00F47A11"/>
    <w:rsid w:val="00F47CFB"/>
    <w:rsid w:val="00F53F0D"/>
    <w:rsid w:val="00F5410F"/>
    <w:rsid w:val="00F558D1"/>
    <w:rsid w:val="00F57E3E"/>
    <w:rsid w:val="00F6140E"/>
    <w:rsid w:val="00F615E6"/>
    <w:rsid w:val="00F616D9"/>
    <w:rsid w:val="00F62005"/>
    <w:rsid w:val="00F62A1B"/>
    <w:rsid w:val="00F63188"/>
    <w:rsid w:val="00F63FE5"/>
    <w:rsid w:val="00F644A2"/>
    <w:rsid w:val="00F66334"/>
    <w:rsid w:val="00F67BF8"/>
    <w:rsid w:val="00F710E7"/>
    <w:rsid w:val="00F715AE"/>
    <w:rsid w:val="00F728BD"/>
    <w:rsid w:val="00F731CC"/>
    <w:rsid w:val="00F731D6"/>
    <w:rsid w:val="00F74202"/>
    <w:rsid w:val="00F74417"/>
    <w:rsid w:val="00F75ACE"/>
    <w:rsid w:val="00F81279"/>
    <w:rsid w:val="00F823A9"/>
    <w:rsid w:val="00F823EF"/>
    <w:rsid w:val="00F82C60"/>
    <w:rsid w:val="00F9114F"/>
    <w:rsid w:val="00F91AC5"/>
    <w:rsid w:val="00F92C28"/>
    <w:rsid w:val="00F93436"/>
    <w:rsid w:val="00F93CCF"/>
    <w:rsid w:val="00F95A13"/>
    <w:rsid w:val="00F96269"/>
    <w:rsid w:val="00F96E3E"/>
    <w:rsid w:val="00FA03AC"/>
    <w:rsid w:val="00FA2D00"/>
    <w:rsid w:val="00FA3ACF"/>
    <w:rsid w:val="00FA6452"/>
    <w:rsid w:val="00FA6768"/>
    <w:rsid w:val="00FA72D3"/>
    <w:rsid w:val="00FB00F1"/>
    <w:rsid w:val="00FB45DA"/>
    <w:rsid w:val="00FB4F91"/>
    <w:rsid w:val="00FB58BD"/>
    <w:rsid w:val="00FB669D"/>
    <w:rsid w:val="00FB67C5"/>
    <w:rsid w:val="00FB6BFB"/>
    <w:rsid w:val="00FC00BA"/>
    <w:rsid w:val="00FC0BC7"/>
    <w:rsid w:val="00FC1FED"/>
    <w:rsid w:val="00FC49BD"/>
    <w:rsid w:val="00FC5967"/>
    <w:rsid w:val="00FD0553"/>
    <w:rsid w:val="00FD0E2A"/>
    <w:rsid w:val="00FD305B"/>
    <w:rsid w:val="00FD31D5"/>
    <w:rsid w:val="00FD3AF7"/>
    <w:rsid w:val="00FD53BA"/>
    <w:rsid w:val="00FD5A9E"/>
    <w:rsid w:val="00FD6307"/>
    <w:rsid w:val="00FD746B"/>
    <w:rsid w:val="00FE0F0F"/>
    <w:rsid w:val="00FE1225"/>
    <w:rsid w:val="00FE124B"/>
    <w:rsid w:val="00FE2564"/>
    <w:rsid w:val="00FE2E63"/>
    <w:rsid w:val="00FE3F7A"/>
    <w:rsid w:val="00FE3FD6"/>
    <w:rsid w:val="00FE45E2"/>
    <w:rsid w:val="00FE645F"/>
    <w:rsid w:val="00FF08A7"/>
    <w:rsid w:val="00FF129F"/>
    <w:rsid w:val="00FF12E3"/>
    <w:rsid w:val="00FF1CBC"/>
    <w:rsid w:val="00FF201E"/>
    <w:rsid w:val="00FF3A01"/>
    <w:rsid w:val="00FF408E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D"/>
  </w:style>
  <w:style w:type="paragraph" w:styleId="1">
    <w:name w:val="heading 1"/>
    <w:basedOn w:val="a"/>
    <w:next w:val="a"/>
    <w:link w:val="10"/>
    <w:uiPriority w:val="99"/>
    <w:qFormat/>
    <w:rsid w:val="00194F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94F61"/>
    <w:pPr>
      <w:keepNext/>
      <w:widowControl w:val="0"/>
      <w:tabs>
        <w:tab w:val="left" w:pos="5387"/>
        <w:tab w:val="left" w:pos="8789"/>
      </w:tabs>
      <w:autoSpaceDE w:val="0"/>
      <w:autoSpaceDN w:val="0"/>
      <w:adjustRightInd w:val="0"/>
      <w:spacing w:after="0" w:line="240" w:lineRule="auto"/>
      <w:ind w:left="284" w:right="-1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94F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">
    <w:name w:val="heading 4"/>
    <w:basedOn w:val="a"/>
    <w:next w:val="a"/>
    <w:link w:val="40"/>
    <w:qFormat/>
    <w:rsid w:val="00194F61"/>
    <w:pPr>
      <w:keepNext/>
      <w:tabs>
        <w:tab w:val="left" w:pos="88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rsid w:val="00194F61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styleId="6">
    <w:name w:val="heading 6"/>
    <w:basedOn w:val="a"/>
    <w:next w:val="a"/>
    <w:link w:val="60"/>
    <w:qFormat/>
    <w:rsid w:val="00194F61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194F61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194F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194F6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6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94F6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94F61"/>
    <w:rPr>
      <w:rFonts w:ascii="Times New Roman" w:eastAsia="Times New Roman" w:hAnsi="Times New Roman" w:cs="Times New Roman"/>
      <w:b/>
      <w:bCs/>
      <w:szCs w:val="20"/>
    </w:rPr>
  </w:style>
  <w:style w:type="character" w:customStyle="1" w:styleId="40">
    <w:name w:val="Заголовок 4 Знак"/>
    <w:basedOn w:val="a0"/>
    <w:link w:val="4"/>
    <w:rsid w:val="00194F6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194F61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60">
    <w:name w:val="Заголовок 6 Знак"/>
    <w:basedOn w:val="a0"/>
    <w:link w:val="6"/>
    <w:rsid w:val="00194F6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94F6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194F61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90">
    <w:name w:val="Заголовок 9 Знак"/>
    <w:basedOn w:val="a0"/>
    <w:link w:val="9"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3">
    <w:name w:val="Table Grid"/>
    <w:basedOn w:val="a1"/>
    <w:uiPriority w:val="59"/>
    <w:rsid w:val="00BE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D24277"/>
    <w:rPr>
      <w:color w:val="008000"/>
    </w:rPr>
  </w:style>
  <w:style w:type="paragraph" w:styleId="a5">
    <w:name w:val="Body Text Indent"/>
    <w:basedOn w:val="a"/>
    <w:link w:val="a6"/>
    <w:uiPriority w:val="99"/>
    <w:semiHidden/>
    <w:rsid w:val="0054254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5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979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979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500FB6"/>
    <w:pPr>
      <w:spacing w:after="120"/>
    </w:pPr>
  </w:style>
  <w:style w:type="character" w:customStyle="1" w:styleId="aa">
    <w:name w:val="Основной текст Знак"/>
    <w:basedOn w:val="a0"/>
    <w:link w:val="a9"/>
    <w:rsid w:val="00500FB6"/>
  </w:style>
  <w:style w:type="paragraph" w:styleId="21">
    <w:name w:val="Body Text 2"/>
    <w:basedOn w:val="a"/>
    <w:link w:val="22"/>
    <w:unhideWhenUsed/>
    <w:rsid w:val="00194F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4F61"/>
  </w:style>
  <w:style w:type="paragraph" w:styleId="31">
    <w:name w:val="Body Text Indent 3"/>
    <w:basedOn w:val="a"/>
    <w:link w:val="32"/>
    <w:semiHidden/>
    <w:unhideWhenUsed/>
    <w:rsid w:val="00194F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4F61"/>
    <w:rPr>
      <w:sz w:val="16"/>
      <w:szCs w:val="16"/>
    </w:rPr>
  </w:style>
  <w:style w:type="paragraph" w:styleId="ab">
    <w:name w:val="header"/>
    <w:basedOn w:val="a"/>
    <w:link w:val="ac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194F61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semiHidden/>
    <w:rsid w:val="00194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194F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rsid w:val="00194F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1"/>
    <w:basedOn w:val="12"/>
    <w:link w:val="af1"/>
    <w:rsid w:val="00194F61"/>
    <w:pPr>
      <w:jc w:val="both"/>
    </w:pPr>
    <w:rPr>
      <w:sz w:val="28"/>
    </w:rPr>
  </w:style>
  <w:style w:type="paragraph" w:customStyle="1" w:styleId="12">
    <w:name w:val="Обычный1"/>
    <w:rsid w:val="00194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4"/>
    <w:semiHidden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4">
    <w:name w:val="Body Text 3"/>
    <w:basedOn w:val="a"/>
    <w:link w:val="33"/>
    <w:semiHidden/>
    <w:rsid w:val="00194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2">
    <w:name w:val="Цветовое выделение"/>
    <w:rsid w:val="00194F61"/>
    <w:rPr>
      <w:b/>
      <w:bCs/>
      <w:color w:val="000080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94F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Комментарий"/>
    <w:basedOn w:val="a"/>
    <w:next w:val="a"/>
    <w:uiPriority w:val="99"/>
    <w:rsid w:val="00194F6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styleId="af6">
    <w:name w:val="Strong"/>
    <w:basedOn w:val="a0"/>
    <w:uiPriority w:val="22"/>
    <w:qFormat/>
    <w:rsid w:val="00194F61"/>
    <w:rPr>
      <w:b/>
      <w:bCs/>
    </w:rPr>
  </w:style>
  <w:style w:type="character" w:customStyle="1" w:styleId="style41">
    <w:name w:val="style41"/>
    <w:basedOn w:val="a0"/>
    <w:rsid w:val="00194F61"/>
    <w:rPr>
      <w:sz w:val="27"/>
      <w:szCs w:val="27"/>
    </w:rPr>
  </w:style>
  <w:style w:type="paragraph" w:styleId="af7">
    <w:name w:val="No Spacing"/>
    <w:link w:val="af8"/>
    <w:uiPriority w:val="1"/>
    <w:qFormat/>
    <w:rsid w:val="004A69B3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A69B3"/>
    <w:rPr>
      <w:lang w:eastAsia="en-US"/>
    </w:rPr>
  </w:style>
  <w:style w:type="character" w:styleId="af9">
    <w:name w:val="Hyperlink"/>
    <w:basedOn w:val="a0"/>
    <w:uiPriority w:val="99"/>
    <w:unhideWhenUsed/>
    <w:rsid w:val="00304926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C8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801BC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Акты"/>
    <w:basedOn w:val="a"/>
    <w:link w:val="afb"/>
    <w:qFormat/>
    <w:rsid w:val="004652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ы Знак"/>
    <w:basedOn w:val="a0"/>
    <w:link w:val="afa"/>
    <w:rsid w:val="00465210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rsid w:val="00751CC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5">
    <w:name w:val="Основной текст3"/>
    <w:basedOn w:val="a"/>
    <w:rsid w:val="00B86393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Абзац списка Знак"/>
    <w:link w:val="af3"/>
    <w:uiPriority w:val="34"/>
    <w:locked/>
    <w:rsid w:val="002267B0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D689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D689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1514-F4A4-4CCC-9605-2C6C998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Колесник</cp:lastModifiedBy>
  <cp:revision>11</cp:revision>
  <cp:lastPrinted>2017-03-15T04:22:00Z</cp:lastPrinted>
  <dcterms:created xsi:type="dcterms:W3CDTF">2017-03-14T02:31:00Z</dcterms:created>
  <dcterms:modified xsi:type="dcterms:W3CDTF">2017-03-15T21:58:00Z</dcterms:modified>
</cp:coreProperties>
</file>