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89" w:rsidRPr="00CB5A02" w:rsidRDefault="00643189" w:rsidP="00643189">
      <w:pPr>
        <w:jc w:val="center"/>
        <w:rPr>
          <w:b/>
          <w:sz w:val="28"/>
          <w:szCs w:val="28"/>
        </w:rPr>
      </w:pPr>
      <w:r w:rsidRPr="00CB5A02">
        <w:rPr>
          <w:b/>
          <w:sz w:val="28"/>
          <w:szCs w:val="28"/>
        </w:rPr>
        <w:t>Информация для размещения на сайт</w:t>
      </w:r>
      <w:r w:rsidR="00CE0539">
        <w:rPr>
          <w:b/>
          <w:sz w:val="28"/>
          <w:szCs w:val="28"/>
        </w:rPr>
        <w:t>е</w:t>
      </w:r>
      <w:r w:rsidRPr="00CB5A02">
        <w:rPr>
          <w:b/>
          <w:sz w:val="28"/>
          <w:szCs w:val="28"/>
        </w:rPr>
        <w:t xml:space="preserve"> Счетной палаты </w:t>
      </w:r>
    </w:p>
    <w:p w:rsidR="00643189" w:rsidRDefault="00643189" w:rsidP="00643189">
      <w:pPr>
        <w:jc w:val="center"/>
        <w:rPr>
          <w:b/>
          <w:sz w:val="28"/>
          <w:szCs w:val="28"/>
        </w:rPr>
      </w:pPr>
      <w:r w:rsidRPr="00CB5A02">
        <w:rPr>
          <w:b/>
          <w:sz w:val="28"/>
          <w:szCs w:val="28"/>
        </w:rPr>
        <w:t xml:space="preserve">Чукотского автономного округа и </w:t>
      </w:r>
      <w:r w:rsidR="00CE0539">
        <w:rPr>
          <w:b/>
          <w:sz w:val="28"/>
          <w:szCs w:val="28"/>
        </w:rPr>
        <w:t>на п</w:t>
      </w:r>
      <w:r w:rsidRPr="00CB5A02">
        <w:rPr>
          <w:b/>
          <w:sz w:val="28"/>
          <w:szCs w:val="28"/>
        </w:rPr>
        <w:t>ортал</w:t>
      </w:r>
      <w:r w:rsidR="00CE0539">
        <w:rPr>
          <w:b/>
          <w:sz w:val="28"/>
          <w:szCs w:val="28"/>
        </w:rPr>
        <w:t>е</w:t>
      </w:r>
      <w:r w:rsidRPr="00CB5A02">
        <w:rPr>
          <w:b/>
          <w:sz w:val="28"/>
          <w:szCs w:val="28"/>
        </w:rPr>
        <w:t xml:space="preserve"> КСО при СП РФ</w:t>
      </w:r>
    </w:p>
    <w:p w:rsidR="00643189" w:rsidRPr="00CB5A02" w:rsidRDefault="00643189" w:rsidP="00643189">
      <w:pPr>
        <w:jc w:val="center"/>
        <w:rPr>
          <w:b/>
          <w:sz w:val="28"/>
          <w:szCs w:val="28"/>
        </w:rPr>
      </w:pPr>
    </w:p>
    <w:p w:rsidR="00A65E93" w:rsidRDefault="004954BB" w:rsidP="00A65E93">
      <w:pPr>
        <w:ind w:firstLine="708"/>
        <w:jc w:val="both"/>
      </w:pPr>
      <w:r>
        <w:rPr>
          <w:color w:val="000000"/>
          <w:sz w:val="28"/>
          <w:szCs w:val="28"/>
        </w:rPr>
        <w:t xml:space="preserve">Коллегией </w:t>
      </w:r>
      <w:r w:rsidR="00643189">
        <w:rPr>
          <w:color w:val="000000"/>
          <w:sz w:val="28"/>
          <w:szCs w:val="28"/>
        </w:rPr>
        <w:t>Счетной палат</w:t>
      </w:r>
      <w:r>
        <w:rPr>
          <w:color w:val="000000"/>
          <w:sz w:val="28"/>
          <w:szCs w:val="28"/>
        </w:rPr>
        <w:t>ы</w:t>
      </w:r>
      <w:r w:rsidR="00643189">
        <w:rPr>
          <w:color w:val="000000"/>
          <w:sz w:val="28"/>
          <w:szCs w:val="28"/>
        </w:rPr>
        <w:t xml:space="preserve"> </w:t>
      </w:r>
      <w:r w:rsidR="00643189" w:rsidRPr="008650B9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>подведены итоги</w:t>
      </w:r>
      <w:r w:rsidR="00643189">
        <w:rPr>
          <w:sz w:val="28"/>
          <w:szCs w:val="28"/>
        </w:rPr>
        <w:t xml:space="preserve"> </w:t>
      </w:r>
      <w:r w:rsidR="00643189" w:rsidRPr="00EE5F95">
        <w:rPr>
          <w:bCs/>
          <w:color w:val="000000"/>
          <w:sz w:val="28"/>
          <w:szCs w:val="28"/>
        </w:rPr>
        <w:t>экспертно-аналитическо</w:t>
      </w:r>
      <w:r w:rsidR="007A275C">
        <w:rPr>
          <w:bCs/>
          <w:color w:val="000000"/>
          <w:sz w:val="28"/>
          <w:szCs w:val="28"/>
        </w:rPr>
        <w:t>го</w:t>
      </w:r>
      <w:r w:rsidR="00643189" w:rsidRPr="00EE5F95">
        <w:rPr>
          <w:bCs/>
          <w:color w:val="000000"/>
          <w:sz w:val="28"/>
          <w:szCs w:val="28"/>
        </w:rPr>
        <w:t xml:space="preserve"> мероприяти</w:t>
      </w:r>
      <w:r w:rsidR="007A275C">
        <w:rPr>
          <w:bCs/>
          <w:color w:val="000000"/>
          <w:sz w:val="28"/>
          <w:szCs w:val="28"/>
        </w:rPr>
        <w:t>я</w:t>
      </w:r>
      <w:r w:rsidR="00643189" w:rsidRPr="00EE5F95">
        <w:rPr>
          <w:bCs/>
          <w:color w:val="000000"/>
          <w:sz w:val="28"/>
          <w:szCs w:val="28"/>
        </w:rPr>
        <w:t xml:space="preserve"> </w:t>
      </w:r>
      <w:r w:rsidR="00A65E93">
        <w:rPr>
          <w:rFonts w:eastAsiaTheme="minorEastAsia"/>
          <w:sz w:val="28"/>
          <w:szCs w:val="28"/>
        </w:rPr>
        <w:t>«Анализ бюджетного процесса в Чукотском автономном округе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совершенствованию»</w:t>
      </w:r>
      <w:r w:rsidR="00A65E93">
        <w:t>.</w:t>
      </w:r>
    </w:p>
    <w:p w:rsidR="00A65E93" w:rsidRPr="00513075" w:rsidRDefault="00A65E93" w:rsidP="00A65E93">
      <w:pPr>
        <w:jc w:val="center"/>
        <w:rPr>
          <w:sz w:val="10"/>
          <w:szCs w:val="10"/>
        </w:rPr>
      </w:pPr>
    </w:p>
    <w:p w:rsidR="00A65E93" w:rsidRDefault="00A65E93" w:rsidP="00A65E93">
      <w:pPr>
        <w:widowControl w:val="0"/>
        <w:ind w:firstLine="709"/>
        <w:jc w:val="both"/>
        <w:rPr>
          <w:sz w:val="28"/>
          <w:szCs w:val="28"/>
        </w:rPr>
      </w:pPr>
      <w:r w:rsidRPr="00EE5F95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52A7">
        <w:rPr>
          <w:sz w:val="28"/>
          <w:szCs w:val="28"/>
        </w:rPr>
        <w:t xml:space="preserve"> </w:t>
      </w:r>
      <w:r>
        <w:rPr>
          <w:sz w:val="28"/>
          <w:szCs w:val="28"/>
        </w:rPr>
        <w:t>Чукотском автономном</w:t>
      </w:r>
      <w:r w:rsidRPr="00CB5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округе </w:t>
      </w:r>
      <w:r w:rsidRPr="00CB52A7">
        <w:rPr>
          <w:sz w:val="28"/>
          <w:szCs w:val="28"/>
        </w:rPr>
        <w:t xml:space="preserve">бюджетные </w:t>
      </w:r>
      <w:r w:rsidRPr="00CF4BB0">
        <w:rPr>
          <w:sz w:val="28"/>
          <w:szCs w:val="28"/>
        </w:rPr>
        <w:t>правоо</w:t>
      </w:r>
      <w:r w:rsidRPr="00CB52A7">
        <w:rPr>
          <w:sz w:val="28"/>
          <w:szCs w:val="28"/>
        </w:rPr>
        <w:t>тношения</w:t>
      </w:r>
      <w:r>
        <w:rPr>
          <w:sz w:val="28"/>
          <w:szCs w:val="28"/>
        </w:rPr>
        <w:t xml:space="preserve"> и</w:t>
      </w:r>
      <w:r w:rsidRPr="00CB52A7">
        <w:rPr>
          <w:sz w:val="28"/>
          <w:szCs w:val="28"/>
        </w:rPr>
        <w:t xml:space="preserve"> бюджетные полномочия участников бюджетного процесса регулиру</w:t>
      </w:r>
      <w:r>
        <w:rPr>
          <w:sz w:val="28"/>
          <w:szCs w:val="28"/>
        </w:rPr>
        <w:t>ются</w:t>
      </w:r>
      <w:r w:rsidRPr="00CB52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B52A7">
        <w:rPr>
          <w:sz w:val="28"/>
          <w:szCs w:val="28"/>
        </w:rPr>
        <w:t xml:space="preserve"> Чукотского автономного округа от 24 мая 2002 года №31-ОЗ «О бюджетном процессе в Чукотском автономном округе»</w:t>
      </w:r>
      <w:r>
        <w:rPr>
          <w:sz w:val="28"/>
          <w:szCs w:val="28"/>
        </w:rPr>
        <w:t xml:space="preserve"> (далее – Закон о бюджетном процессе». </w:t>
      </w:r>
    </w:p>
    <w:p w:rsidR="00104C25" w:rsidRDefault="00A65E93" w:rsidP="00A65E93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ходе </w:t>
      </w:r>
      <w:r w:rsidR="00104C25">
        <w:rPr>
          <w:rFonts w:eastAsia="Calibri"/>
          <w:color w:val="000000"/>
          <w:sz w:val="28"/>
          <w:szCs w:val="28"/>
        </w:rPr>
        <w:t xml:space="preserve">мероприятия </w:t>
      </w:r>
      <w:r>
        <w:rPr>
          <w:rFonts w:eastAsia="Calibri"/>
          <w:color w:val="000000"/>
          <w:sz w:val="28"/>
          <w:szCs w:val="28"/>
        </w:rPr>
        <w:t>установлено</w:t>
      </w:r>
      <w:r w:rsidR="00104C25">
        <w:rPr>
          <w:rFonts w:eastAsia="Calibri"/>
          <w:color w:val="000000"/>
          <w:sz w:val="28"/>
          <w:szCs w:val="28"/>
        </w:rPr>
        <w:t xml:space="preserve"> следующее.</w:t>
      </w:r>
    </w:p>
    <w:p w:rsidR="00A65E93" w:rsidRDefault="00104C25" w:rsidP="00A65E93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="00A65E93" w:rsidRPr="009171B7">
        <w:rPr>
          <w:rFonts w:eastAsia="Calibri"/>
          <w:color w:val="000000"/>
          <w:sz w:val="28"/>
          <w:szCs w:val="28"/>
        </w:rPr>
        <w:t xml:space="preserve">акон о бюджетном процессе </w:t>
      </w:r>
      <w:r w:rsidR="00A65E93">
        <w:rPr>
          <w:rFonts w:eastAsia="Calibri"/>
          <w:color w:val="000000"/>
          <w:sz w:val="28"/>
          <w:szCs w:val="28"/>
        </w:rPr>
        <w:t>не содержит отдельных положений, р</w:t>
      </w:r>
      <w:r w:rsidR="00A65E93" w:rsidRPr="003B1E03">
        <w:rPr>
          <w:sz w:val="28"/>
          <w:szCs w:val="28"/>
        </w:rPr>
        <w:t>егламент</w:t>
      </w:r>
      <w:r w:rsidR="00A65E93">
        <w:rPr>
          <w:sz w:val="28"/>
          <w:szCs w:val="28"/>
        </w:rPr>
        <w:t>ирующих</w:t>
      </w:r>
      <w:r w:rsidR="00A65E93" w:rsidRPr="003B1E03">
        <w:rPr>
          <w:sz w:val="28"/>
          <w:szCs w:val="28"/>
        </w:rPr>
        <w:t xml:space="preserve"> </w:t>
      </w:r>
      <w:r w:rsidR="00A65E93">
        <w:rPr>
          <w:sz w:val="28"/>
          <w:szCs w:val="28"/>
        </w:rPr>
        <w:t xml:space="preserve">бюджетные процедуры и </w:t>
      </w:r>
      <w:r w:rsidR="00A65E93" w:rsidRPr="003B1E03">
        <w:rPr>
          <w:sz w:val="28"/>
          <w:szCs w:val="28"/>
        </w:rPr>
        <w:t>деятельност</w:t>
      </w:r>
      <w:r w:rsidR="00A65E93">
        <w:rPr>
          <w:sz w:val="28"/>
          <w:szCs w:val="28"/>
        </w:rPr>
        <w:t>ь</w:t>
      </w:r>
      <w:r w:rsidR="00A65E93" w:rsidRPr="003B1E03">
        <w:rPr>
          <w:sz w:val="28"/>
          <w:szCs w:val="28"/>
        </w:rPr>
        <w:t xml:space="preserve"> участников бюджетного процесса</w:t>
      </w:r>
      <w:r w:rsidR="00A65E93">
        <w:rPr>
          <w:sz w:val="28"/>
          <w:szCs w:val="28"/>
        </w:rPr>
        <w:t xml:space="preserve">, в том числе: </w:t>
      </w:r>
    </w:p>
    <w:p w:rsidR="00A65E93" w:rsidRDefault="00A65E93" w:rsidP="001325A2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не определены бюджетные полномочия Фонда, как участника бюджетного процесса</w:t>
      </w:r>
      <w:r w:rsidR="001325A2">
        <w:rPr>
          <w:rFonts w:eastAsia="Calibri"/>
          <w:color w:val="000000"/>
          <w:sz w:val="28"/>
          <w:szCs w:val="28"/>
        </w:rPr>
        <w:t>, а также</w:t>
      </w:r>
      <w:r>
        <w:rPr>
          <w:sz w:val="28"/>
          <w:szCs w:val="28"/>
        </w:rPr>
        <w:t xml:space="preserve"> полномочи</w:t>
      </w:r>
      <w:r w:rsidR="001325A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</w:t>
      </w:r>
      <w:r w:rsidR="00500A3E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>по утверждению территориальной программы государственных гарантий оказания гражданам Российской Федерации, проживающим в Чукотском автономном</w:t>
      </w:r>
      <w:r w:rsidR="00104C25">
        <w:rPr>
          <w:sz w:val="28"/>
          <w:szCs w:val="28"/>
        </w:rPr>
        <w:t xml:space="preserve"> округе</w:t>
      </w:r>
      <w:r>
        <w:rPr>
          <w:sz w:val="28"/>
          <w:szCs w:val="28"/>
        </w:rPr>
        <w:t>;</w:t>
      </w:r>
    </w:p>
    <w:p w:rsidR="00A65E93" w:rsidRPr="00471B68" w:rsidRDefault="00A65E93" w:rsidP="00A65E93">
      <w:pPr>
        <w:widowControl w:val="0"/>
        <w:jc w:val="both"/>
        <w:rPr>
          <w:sz w:val="28"/>
          <w:szCs w:val="28"/>
        </w:rPr>
      </w:pPr>
      <w:r w:rsidRPr="00471B68">
        <w:rPr>
          <w:rFonts w:eastAsia="Calibri"/>
          <w:color w:val="000000"/>
          <w:sz w:val="28"/>
          <w:szCs w:val="28"/>
        </w:rPr>
        <w:t xml:space="preserve">        </w:t>
      </w:r>
      <w:r w:rsidRPr="00471B68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471B68">
        <w:rPr>
          <w:sz w:val="28"/>
          <w:szCs w:val="28"/>
        </w:rPr>
        <w:t>не предусмотрен</w:t>
      </w:r>
      <w:r>
        <w:rPr>
          <w:sz w:val="28"/>
          <w:szCs w:val="28"/>
        </w:rPr>
        <w:t xml:space="preserve">о </w:t>
      </w:r>
      <w:r w:rsidRPr="00471B68">
        <w:rPr>
          <w:sz w:val="28"/>
          <w:szCs w:val="28"/>
        </w:rPr>
        <w:t>направление в Счетную палату проекта бюджета Фонда и проекта закона о бюджете Фонда</w:t>
      </w:r>
      <w:r w:rsidRPr="00035351">
        <w:rPr>
          <w:i/>
          <w:sz w:val="28"/>
          <w:szCs w:val="28"/>
        </w:rPr>
        <w:t xml:space="preserve"> </w:t>
      </w:r>
      <w:r w:rsidRPr="00035351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для </w:t>
      </w:r>
      <w:r w:rsidRPr="00471B68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71B68">
        <w:rPr>
          <w:sz w:val="28"/>
          <w:szCs w:val="28"/>
        </w:rPr>
        <w:t xml:space="preserve"> финансово-экономической экспертизы;</w:t>
      </w:r>
    </w:p>
    <w:p w:rsidR="00A65E93" w:rsidRDefault="00A65E93" w:rsidP="00A65E93">
      <w:pPr>
        <w:widowControl w:val="0"/>
        <w:ind w:firstLine="708"/>
        <w:jc w:val="both"/>
        <w:rPr>
          <w:sz w:val="28"/>
          <w:szCs w:val="28"/>
        </w:rPr>
      </w:pPr>
      <w:r w:rsidRPr="00134A52">
        <w:rPr>
          <w:sz w:val="28"/>
          <w:szCs w:val="28"/>
        </w:rPr>
        <w:t>- </w:t>
      </w:r>
      <w:r w:rsidRPr="00471B68">
        <w:rPr>
          <w:sz w:val="28"/>
          <w:szCs w:val="28"/>
        </w:rPr>
        <w:t xml:space="preserve">не предусмотрен </w:t>
      </w:r>
      <w:r w:rsidRPr="00134A52">
        <w:rPr>
          <w:sz w:val="28"/>
          <w:szCs w:val="28"/>
        </w:rPr>
        <w:t xml:space="preserve">порядок представления в Счетную палату </w:t>
      </w:r>
      <w:proofErr w:type="gramStart"/>
      <w:r w:rsidRPr="00134A52">
        <w:rPr>
          <w:sz w:val="28"/>
          <w:szCs w:val="28"/>
        </w:rPr>
        <w:t>годовой  бюджетной</w:t>
      </w:r>
      <w:proofErr w:type="gramEnd"/>
      <w:r w:rsidRPr="00134A52">
        <w:rPr>
          <w:sz w:val="28"/>
          <w:szCs w:val="28"/>
        </w:rPr>
        <w:t xml:space="preserve"> отчетности </w:t>
      </w:r>
      <w:r>
        <w:rPr>
          <w:sz w:val="28"/>
          <w:szCs w:val="28"/>
        </w:rPr>
        <w:t xml:space="preserve">Фонда </w:t>
      </w:r>
      <w:r w:rsidRPr="00134A52">
        <w:rPr>
          <w:sz w:val="28"/>
          <w:szCs w:val="28"/>
        </w:rPr>
        <w:t>для внешней проверки</w:t>
      </w:r>
      <w:r w:rsidR="00500A3E">
        <w:rPr>
          <w:sz w:val="28"/>
          <w:szCs w:val="28"/>
        </w:rPr>
        <w:t xml:space="preserve">, а также </w:t>
      </w:r>
      <w:r w:rsidRPr="00134A52">
        <w:rPr>
          <w:rFonts w:eastAsia="Calibri"/>
          <w:color w:val="000000"/>
          <w:sz w:val="28"/>
          <w:szCs w:val="28"/>
        </w:rPr>
        <w:t>отчета об исполнении бюджета Фонда за первый квартал, полугодие и девять месяцев текущего финансового года</w:t>
      </w:r>
      <w:r>
        <w:rPr>
          <w:sz w:val="28"/>
          <w:szCs w:val="28"/>
        </w:rPr>
        <w:t>.</w:t>
      </w:r>
    </w:p>
    <w:p w:rsidR="00A65E93" w:rsidRDefault="00500A3E" w:rsidP="00707B23">
      <w:pPr>
        <w:widowControl w:val="0"/>
        <w:ind w:firstLine="425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eastAsia="Calibri"/>
          <w:color w:val="000000"/>
          <w:sz w:val="28"/>
          <w:szCs w:val="28"/>
        </w:rPr>
        <w:tab/>
      </w:r>
      <w:r w:rsidR="00A65E93">
        <w:rPr>
          <w:rFonts w:eastAsia="Calibri"/>
          <w:sz w:val="28"/>
          <w:szCs w:val="28"/>
        </w:rPr>
        <w:t>П</w:t>
      </w:r>
      <w:r w:rsidR="00A65E93" w:rsidRPr="00551A39">
        <w:rPr>
          <w:spacing w:val="2"/>
          <w:sz w:val="28"/>
          <w:szCs w:val="28"/>
        </w:rPr>
        <w:t xml:space="preserve">оложение о порядке и сроках составления проекта бюджета </w:t>
      </w:r>
      <w:r w:rsidR="00104C25">
        <w:rPr>
          <w:spacing w:val="2"/>
          <w:sz w:val="28"/>
          <w:szCs w:val="28"/>
        </w:rPr>
        <w:t xml:space="preserve">Фонда </w:t>
      </w:r>
      <w:r w:rsidR="00A65E93" w:rsidRPr="00551A39">
        <w:rPr>
          <w:spacing w:val="2"/>
          <w:sz w:val="28"/>
          <w:szCs w:val="28"/>
        </w:rPr>
        <w:t xml:space="preserve">не актуализировано </w:t>
      </w:r>
      <w:r w:rsidR="00A65E93">
        <w:rPr>
          <w:spacing w:val="2"/>
          <w:sz w:val="28"/>
          <w:szCs w:val="28"/>
        </w:rPr>
        <w:t>с учетом</w:t>
      </w:r>
      <w:r w:rsidR="00A65E93" w:rsidRPr="00551A39">
        <w:rPr>
          <w:spacing w:val="2"/>
          <w:sz w:val="28"/>
          <w:szCs w:val="28"/>
        </w:rPr>
        <w:t xml:space="preserve"> изменени</w:t>
      </w:r>
      <w:r w:rsidR="00A65E93">
        <w:rPr>
          <w:spacing w:val="2"/>
          <w:sz w:val="28"/>
          <w:szCs w:val="28"/>
        </w:rPr>
        <w:t>й</w:t>
      </w:r>
      <w:r w:rsidR="00A65E93" w:rsidRPr="00551A39">
        <w:rPr>
          <w:spacing w:val="2"/>
          <w:sz w:val="28"/>
          <w:szCs w:val="28"/>
        </w:rPr>
        <w:t xml:space="preserve"> бюджетно</w:t>
      </w:r>
      <w:r w:rsidR="00A65E93">
        <w:rPr>
          <w:spacing w:val="2"/>
          <w:sz w:val="28"/>
          <w:szCs w:val="28"/>
        </w:rPr>
        <w:t>го</w:t>
      </w:r>
      <w:r w:rsidR="00A65E93" w:rsidRPr="00551A39">
        <w:rPr>
          <w:spacing w:val="2"/>
          <w:sz w:val="28"/>
          <w:szCs w:val="28"/>
        </w:rPr>
        <w:t xml:space="preserve"> законодательств</w:t>
      </w:r>
      <w:r w:rsidR="00A65E93">
        <w:rPr>
          <w:spacing w:val="2"/>
          <w:sz w:val="28"/>
          <w:szCs w:val="28"/>
        </w:rPr>
        <w:t>а и не в полной мере регулирует процедуру составления проекта бюджета Фонда.</w:t>
      </w:r>
      <w:r w:rsidR="00104C25">
        <w:rPr>
          <w:spacing w:val="2"/>
          <w:sz w:val="28"/>
          <w:szCs w:val="28"/>
        </w:rPr>
        <w:t xml:space="preserve"> </w:t>
      </w:r>
      <w:r w:rsidR="00A65E93">
        <w:rPr>
          <w:sz w:val="28"/>
          <w:szCs w:val="28"/>
        </w:rPr>
        <w:t xml:space="preserve"> П</w:t>
      </w:r>
      <w:r w:rsidR="00A65E93" w:rsidRPr="003B1E03">
        <w:rPr>
          <w:sz w:val="28"/>
          <w:szCs w:val="28"/>
        </w:rPr>
        <w:t xml:space="preserve">орядок формирования и ведения реестра источников доходов бюджета Фонда </w:t>
      </w:r>
      <w:r w:rsidR="00A65E93">
        <w:rPr>
          <w:sz w:val="28"/>
          <w:szCs w:val="28"/>
        </w:rPr>
        <w:t xml:space="preserve">на региональном уровне </w:t>
      </w:r>
      <w:r w:rsidR="00A65E93" w:rsidRPr="003B1E03">
        <w:rPr>
          <w:sz w:val="28"/>
          <w:szCs w:val="28"/>
        </w:rPr>
        <w:t xml:space="preserve">не </w:t>
      </w:r>
      <w:r w:rsidR="00A65E93">
        <w:rPr>
          <w:sz w:val="28"/>
          <w:szCs w:val="28"/>
        </w:rPr>
        <w:t>разработан.</w:t>
      </w:r>
      <w:r w:rsidR="00A65E93" w:rsidRPr="003B1E0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393B7E" w:rsidRDefault="00393B7E" w:rsidP="00393B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</w:t>
      </w:r>
      <w:r w:rsidR="00DA30E9">
        <w:rPr>
          <w:sz w:val="28"/>
          <w:szCs w:val="28"/>
        </w:rPr>
        <w:t>тно-аналитического мероприятия</w:t>
      </w:r>
      <w:bookmarkStart w:id="0" w:name="_GoBack"/>
      <w:bookmarkEnd w:id="0"/>
      <w:r w:rsidR="00DA30E9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</w:t>
      </w:r>
      <w:r w:rsidRPr="003B1E0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3B1E03">
        <w:rPr>
          <w:sz w:val="28"/>
          <w:szCs w:val="28"/>
        </w:rPr>
        <w:t xml:space="preserve"> эффективности бюджетного процесса в Чукотском автономном округе</w:t>
      </w:r>
      <w:r>
        <w:rPr>
          <w:sz w:val="28"/>
          <w:szCs w:val="28"/>
        </w:rPr>
        <w:t xml:space="preserve">, </w:t>
      </w:r>
      <w:r w:rsidRPr="009171B7">
        <w:rPr>
          <w:rFonts w:eastAsia="Calibri"/>
          <w:color w:val="000000"/>
          <w:sz w:val="28"/>
          <w:szCs w:val="28"/>
        </w:rPr>
        <w:t xml:space="preserve">упорядочения </w:t>
      </w:r>
      <w:r>
        <w:rPr>
          <w:rFonts w:eastAsia="Calibri"/>
          <w:color w:val="000000"/>
          <w:sz w:val="28"/>
          <w:szCs w:val="28"/>
        </w:rPr>
        <w:t xml:space="preserve">бюджетных </w:t>
      </w:r>
      <w:r w:rsidRPr="009171B7">
        <w:rPr>
          <w:rFonts w:eastAsia="Calibri"/>
          <w:color w:val="000000"/>
          <w:sz w:val="28"/>
          <w:szCs w:val="28"/>
        </w:rPr>
        <w:t>процедур</w:t>
      </w:r>
      <w:r>
        <w:rPr>
          <w:rFonts w:eastAsia="Calibri"/>
          <w:color w:val="000000"/>
          <w:sz w:val="28"/>
          <w:szCs w:val="28"/>
        </w:rPr>
        <w:t xml:space="preserve"> по исполнению бюджета Фонда</w:t>
      </w:r>
      <w:r w:rsidRPr="009171B7"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Правительству Чукотского автономного округа </w:t>
      </w:r>
      <w:r w:rsidRPr="002816AC">
        <w:rPr>
          <w:sz w:val="28"/>
          <w:szCs w:val="28"/>
        </w:rPr>
        <w:t>предл</w:t>
      </w:r>
      <w:r w:rsidR="00DA30E9">
        <w:rPr>
          <w:sz w:val="28"/>
          <w:szCs w:val="28"/>
        </w:rPr>
        <w:t>ожено</w:t>
      </w:r>
      <w:r w:rsidRPr="0028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вопрос о </w:t>
      </w:r>
      <w:r w:rsidRPr="002816AC">
        <w:rPr>
          <w:sz w:val="28"/>
          <w:szCs w:val="28"/>
        </w:rPr>
        <w:t>внес</w:t>
      </w:r>
      <w:r>
        <w:rPr>
          <w:sz w:val="28"/>
          <w:szCs w:val="28"/>
        </w:rPr>
        <w:t>ении</w:t>
      </w:r>
      <w:r w:rsidRPr="002816AC">
        <w:rPr>
          <w:sz w:val="28"/>
          <w:szCs w:val="28"/>
        </w:rPr>
        <w:t xml:space="preserve"> </w:t>
      </w:r>
      <w:r w:rsidR="00DA30E9" w:rsidRPr="002816AC">
        <w:rPr>
          <w:sz w:val="28"/>
          <w:szCs w:val="28"/>
        </w:rPr>
        <w:t>дополнени</w:t>
      </w:r>
      <w:r w:rsidR="00DA30E9">
        <w:rPr>
          <w:sz w:val="28"/>
          <w:szCs w:val="28"/>
        </w:rPr>
        <w:t>й</w:t>
      </w:r>
      <w:r w:rsidR="00DA30E9" w:rsidRPr="002816AC">
        <w:rPr>
          <w:sz w:val="28"/>
          <w:szCs w:val="28"/>
        </w:rPr>
        <w:t xml:space="preserve"> </w:t>
      </w:r>
      <w:r w:rsidRPr="002816AC">
        <w:rPr>
          <w:sz w:val="28"/>
          <w:szCs w:val="28"/>
        </w:rPr>
        <w:t>в Закон о бюджетном процессе</w:t>
      </w:r>
      <w:r w:rsidR="00DA30E9">
        <w:rPr>
          <w:sz w:val="28"/>
          <w:szCs w:val="28"/>
        </w:rPr>
        <w:t>.</w:t>
      </w:r>
      <w:r w:rsidRPr="00DE5C03">
        <w:rPr>
          <w:sz w:val="28"/>
          <w:szCs w:val="28"/>
        </w:rPr>
        <w:t xml:space="preserve"> </w:t>
      </w:r>
    </w:p>
    <w:p w:rsidR="00461A47" w:rsidRDefault="00713A35" w:rsidP="00713A35">
      <w:pPr>
        <w:ind w:firstLine="708"/>
        <w:jc w:val="both"/>
      </w:pPr>
      <w:r>
        <w:rPr>
          <w:bCs/>
          <w:color w:val="000000" w:themeColor="text1"/>
          <w:sz w:val="28"/>
          <w:szCs w:val="28"/>
        </w:rPr>
        <w:t xml:space="preserve">Отчет </w:t>
      </w:r>
      <w:r w:rsidRPr="00CA57B2">
        <w:rPr>
          <w:bCs/>
          <w:color w:val="000000" w:themeColor="text1"/>
          <w:sz w:val="28"/>
          <w:szCs w:val="28"/>
        </w:rPr>
        <w:t xml:space="preserve">по результатам </w:t>
      </w:r>
      <w:r>
        <w:rPr>
          <w:bCs/>
          <w:color w:val="000000" w:themeColor="text1"/>
          <w:sz w:val="28"/>
          <w:szCs w:val="28"/>
        </w:rPr>
        <w:t>экспертно-аналитического мероприятия направлен в Думу и Губернатору Чукотского автономного округа.</w:t>
      </w:r>
      <w:r>
        <w:rPr>
          <w:bCs/>
          <w:color w:val="000000" w:themeColor="text1"/>
          <w:sz w:val="28"/>
          <w:szCs w:val="28"/>
        </w:rPr>
        <w:t xml:space="preserve"> </w:t>
      </w:r>
    </w:p>
    <w:sectPr w:rsidR="00461A47" w:rsidSect="000F4115">
      <w:headerReference w:type="default" r:id="rId6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57" w:rsidRDefault="00440157" w:rsidP="004C0341">
      <w:r>
        <w:separator/>
      </w:r>
    </w:p>
  </w:endnote>
  <w:endnote w:type="continuationSeparator" w:id="0">
    <w:p w:rsidR="00440157" w:rsidRDefault="00440157" w:rsidP="004C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57" w:rsidRDefault="00440157" w:rsidP="004C0341">
      <w:r>
        <w:separator/>
      </w:r>
    </w:p>
  </w:footnote>
  <w:footnote w:type="continuationSeparator" w:id="0">
    <w:p w:rsidR="00440157" w:rsidRDefault="00440157" w:rsidP="004C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95084"/>
      <w:docPartObj>
        <w:docPartGallery w:val="Page Numbers (Top of Page)"/>
        <w:docPartUnique/>
      </w:docPartObj>
    </w:sdtPr>
    <w:sdtEndPr/>
    <w:sdtContent>
      <w:p w:rsidR="000C38FC" w:rsidRDefault="008B3B89" w:rsidP="009B2344">
        <w:pPr>
          <w:pStyle w:val="a7"/>
          <w:jc w:val="right"/>
        </w:pPr>
        <w:r w:rsidRPr="009B2344">
          <w:rPr>
            <w:sz w:val="20"/>
            <w:szCs w:val="20"/>
          </w:rPr>
          <w:fldChar w:fldCharType="begin"/>
        </w:r>
        <w:r w:rsidR="00A70877" w:rsidRPr="009B2344">
          <w:rPr>
            <w:sz w:val="20"/>
            <w:szCs w:val="20"/>
          </w:rPr>
          <w:instrText xml:space="preserve"> PAGE   \* MERGEFORMAT </w:instrText>
        </w:r>
        <w:r w:rsidRPr="009B2344">
          <w:rPr>
            <w:sz w:val="20"/>
            <w:szCs w:val="20"/>
          </w:rPr>
          <w:fldChar w:fldCharType="separate"/>
        </w:r>
        <w:r w:rsidR="00713A35">
          <w:rPr>
            <w:noProof/>
            <w:sz w:val="20"/>
            <w:szCs w:val="20"/>
          </w:rPr>
          <w:t>2</w:t>
        </w:r>
        <w:r w:rsidRPr="009B234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189"/>
    <w:rsid w:val="000404A4"/>
    <w:rsid w:val="00070C89"/>
    <w:rsid w:val="0007205D"/>
    <w:rsid w:val="000A6290"/>
    <w:rsid w:val="00104C25"/>
    <w:rsid w:val="001325A2"/>
    <w:rsid w:val="001B5213"/>
    <w:rsid w:val="00347B85"/>
    <w:rsid w:val="00393B7E"/>
    <w:rsid w:val="004314BC"/>
    <w:rsid w:val="00440157"/>
    <w:rsid w:val="00461A47"/>
    <w:rsid w:val="004954BB"/>
    <w:rsid w:val="004C0341"/>
    <w:rsid w:val="00500A3E"/>
    <w:rsid w:val="00643189"/>
    <w:rsid w:val="00645722"/>
    <w:rsid w:val="00655C98"/>
    <w:rsid w:val="00707B23"/>
    <w:rsid w:val="00713A35"/>
    <w:rsid w:val="007A275C"/>
    <w:rsid w:val="007C612A"/>
    <w:rsid w:val="00875D85"/>
    <w:rsid w:val="008B3B89"/>
    <w:rsid w:val="00944F7B"/>
    <w:rsid w:val="009B6B45"/>
    <w:rsid w:val="009E4F57"/>
    <w:rsid w:val="00A65E93"/>
    <w:rsid w:val="00A70877"/>
    <w:rsid w:val="00AB0E5D"/>
    <w:rsid w:val="00AD055B"/>
    <w:rsid w:val="00CE0539"/>
    <w:rsid w:val="00DA2BD1"/>
    <w:rsid w:val="00DA30E9"/>
    <w:rsid w:val="00FA0C0E"/>
    <w:rsid w:val="00FE0871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9502-B75F-4BC9-8218-0F51E92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189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64318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4318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43189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64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5E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954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Любовь Л.А. Петрусева</cp:lastModifiedBy>
  <cp:revision>16</cp:revision>
  <cp:lastPrinted>2019-12-26T21:32:00Z</cp:lastPrinted>
  <dcterms:created xsi:type="dcterms:W3CDTF">2019-07-23T22:19:00Z</dcterms:created>
  <dcterms:modified xsi:type="dcterms:W3CDTF">2019-12-26T21:35:00Z</dcterms:modified>
</cp:coreProperties>
</file>