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F4CAF9" w14:textId="000D94CC" w:rsidR="00042DE7" w:rsidRPr="000A0C3D" w:rsidRDefault="00042DE7" w:rsidP="0057049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A0C3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Информация по результатам экспертно-аналитического мероприятия «</w:t>
      </w:r>
      <w:r w:rsidR="000D52E2" w:rsidRPr="000A0C3D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Анализ и оценка сводного отчета о ходе реализации государственных программ Чукотского автономного округа за 9 месяцев 2022 года</w:t>
      </w:r>
      <w:r w:rsidRPr="000A0C3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</w:p>
    <w:p w14:paraId="0142FF2F" w14:textId="4F13609E" w:rsidR="008F30EE" w:rsidRPr="000A0C3D" w:rsidRDefault="00023B7A" w:rsidP="00570497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0C3D">
        <w:rPr>
          <w:rFonts w:ascii="Times New Roman" w:hAnsi="Times New Roman" w:cs="Times New Roman"/>
          <w:color w:val="000000" w:themeColor="text1"/>
          <w:sz w:val="28"/>
          <w:szCs w:val="28"/>
        </w:rPr>
        <w:t>На очередном заседании Коллегии Счетной палаты рассмотрен</w:t>
      </w:r>
      <w:r w:rsidR="009827E6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0A0C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утвержден</w:t>
      </w:r>
      <w:r w:rsidR="009827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заключение </w:t>
      </w:r>
      <w:r w:rsidR="0011620A" w:rsidRPr="000A0C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результатам экспертно-аналитического мероприятия </w:t>
      </w:r>
      <w:r w:rsidR="008F30EE" w:rsidRPr="000A0C3D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0D52E2" w:rsidRPr="000A0C3D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Анализ и оценка сводного отчета о ходе реализации государственных программ Чукотского автономного округа за 9 месяцев 2022 года</w:t>
      </w:r>
      <w:r w:rsidR="008F30EE" w:rsidRPr="000A0C3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F13A95" w:rsidRPr="000A0C3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31B12386" w14:textId="3E6872BE" w:rsidR="000D52E2" w:rsidRPr="000A0C3D" w:rsidRDefault="000D52E2" w:rsidP="000D52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0C3D">
        <w:rPr>
          <w:rFonts w:ascii="Times New Roman" w:hAnsi="Times New Roman" w:cs="Times New Roman"/>
          <w:color w:val="000000" w:themeColor="text1"/>
          <w:sz w:val="28"/>
          <w:szCs w:val="28"/>
        </w:rPr>
        <w:t>На территории Чукотского автономного округа реализуется девятнадцать государственных программ, шестнадцатью государственными программами осуществляется реализация региональных проектов в рамках национальных проектов. В рамках трёх государственных программ реализуются одиннадцать ведомственных целевых программ.</w:t>
      </w:r>
    </w:p>
    <w:p w14:paraId="5236AFBE" w14:textId="4906003B" w:rsidR="000D52E2" w:rsidRPr="000A0C3D" w:rsidRDefault="000D52E2" w:rsidP="000D52E2">
      <w:pPr>
        <w:widowControl w:val="0"/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0C3D">
        <w:rPr>
          <w:rFonts w:ascii="Times New Roman" w:hAnsi="Times New Roman" w:cs="Times New Roman"/>
          <w:color w:val="000000" w:themeColor="text1"/>
          <w:sz w:val="28"/>
          <w:szCs w:val="28"/>
        </w:rPr>
        <w:t>Законом об окружном бюджете на 2022 год утверждены бюджетные ассигнования в объеме 50</w:t>
      </w:r>
      <w:r w:rsidR="0055028D" w:rsidRPr="000A0C3D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0A0C3D">
        <w:rPr>
          <w:rFonts w:ascii="Times New Roman" w:hAnsi="Times New Roman" w:cs="Times New Roman"/>
          <w:color w:val="000000" w:themeColor="text1"/>
          <w:sz w:val="28"/>
          <w:szCs w:val="28"/>
        </w:rPr>
        <w:t>952</w:t>
      </w:r>
      <w:r w:rsidR="0055028D" w:rsidRPr="000A0C3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0A0C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 </w:t>
      </w:r>
      <w:r w:rsidR="0055028D" w:rsidRPr="000A0C3D">
        <w:rPr>
          <w:rFonts w:ascii="Times New Roman" w:hAnsi="Times New Roman" w:cs="Times New Roman"/>
          <w:color w:val="000000" w:themeColor="text1"/>
          <w:sz w:val="28"/>
          <w:szCs w:val="28"/>
        </w:rPr>
        <w:t>млн</w:t>
      </w:r>
      <w:r w:rsidRPr="000A0C3D">
        <w:rPr>
          <w:rFonts w:ascii="Times New Roman" w:hAnsi="Times New Roman" w:cs="Times New Roman"/>
          <w:color w:val="000000" w:themeColor="text1"/>
          <w:sz w:val="28"/>
          <w:szCs w:val="28"/>
        </w:rPr>
        <w:t>. рублей.</w:t>
      </w:r>
    </w:p>
    <w:p w14:paraId="2A8E7474" w14:textId="7471E2D2" w:rsidR="000D52E2" w:rsidRPr="000A0C3D" w:rsidRDefault="000D52E2" w:rsidP="000D52E2">
      <w:pPr>
        <w:widowControl w:val="0"/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0C3D">
        <w:rPr>
          <w:rFonts w:ascii="Times New Roman" w:hAnsi="Times New Roman" w:cs="Times New Roman"/>
          <w:color w:val="000000" w:themeColor="text1"/>
          <w:sz w:val="28"/>
          <w:szCs w:val="28"/>
        </w:rPr>
        <w:t>Сводной бюджетной росписью по состоянию на 1 октября 2022 года объем бюджетных ассигнований на реализацию государственных программ предусмотрен в сумме 52</w:t>
      </w:r>
      <w:r w:rsidR="0055028D" w:rsidRPr="000A0C3D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0A0C3D">
        <w:rPr>
          <w:rFonts w:ascii="Times New Roman" w:hAnsi="Times New Roman" w:cs="Times New Roman"/>
          <w:color w:val="000000" w:themeColor="text1"/>
          <w:sz w:val="28"/>
          <w:szCs w:val="28"/>
        </w:rPr>
        <w:t>811</w:t>
      </w:r>
      <w:r w:rsidR="0055028D" w:rsidRPr="000A0C3D">
        <w:rPr>
          <w:rFonts w:ascii="Times New Roman" w:hAnsi="Times New Roman" w:cs="Times New Roman"/>
          <w:color w:val="000000" w:themeColor="text1"/>
          <w:sz w:val="28"/>
          <w:szCs w:val="28"/>
        </w:rPr>
        <w:t>,9</w:t>
      </w:r>
      <w:r w:rsidRPr="000A0C3D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55028D" w:rsidRPr="000A0C3D">
        <w:rPr>
          <w:rFonts w:ascii="Times New Roman" w:hAnsi="Times New Roman" w:cs="Times New Roman"/>
          <w:color w:val="000000" w:themeColor="text1"/>
          <w:sz w:val="28"/>
          <w:szCs w:val="28"/>
        </w:rPr>
        <w:t>млн</w:t>
      </w:r>
      <w:r w:rsidRPr="000A0C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 рублей. </w:t>
      </w:r>
    </w:p>
    <w:p w14:paraId="00BD163F" w14:textId="2E1378C1" w:rsidR="002B41EC" w:rsidRPr="000A0C3D" w:rsidRDefault="002B41EC" w:rsidP="005C666E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0C3D">
        <w:rPr>
          <w:rFonts w:ascii="Times New Roman" w:hAnsi="Times New Roman" w:cs="Times New Roman"/>
          <w:color w:val="000000" w:themeColor="text1"/>
          <w:sz w:val="28"/>
          <w:szCs w:val="28"/>
        </w:rPr>
        <w:t>В январе-сентябре 2022 года на реализацию государственных программ из окружного бюджета направлено 36</w:t>
      </w:r>
      <w:r w:rsidR="0055028D" w:rsidRPr="000A0C3D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0A0C3D">
        <w:rPr>
          <w:rFonts w:ascii="Times New Roman" w:hAnsi="Times New Roman" w:cs="Times New Roman"/>
          <w:color w:val="000000" w:themeColor="text1"/>
          <w:sz w:val="28"/>
          <w:szCs w:val="28"/>
        </w:rPr>
        <w:t>359</w:t>
      </w:r>
      <w:r w:rsidR="0055028D" w:rsidRPr="000A0C3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0A0C3D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55028D" w:rsidRPr="000A0C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млн</w:t>
      </w:r>
      <w:r w:rsidRPr="000A0C3D">
        <w:rPr>
          <w:rFonts w:ascii="Times New Roman" w:hAnsi="Times New Roman" w:cs="Times New Roman"/>
          <w:color w:val="000000" w:themeColor="text1"/>
          <w:sz w:val="28"/>
          <w:szCs w:val="28"/>
        </w:rPr>
        <w:t>. рублей или 68,8% от утвержденных сводной бюджетной росписью бюджетных ассигнований</w:t>
      </w:r>
      <w:r w:rsidR="0027713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0EC1971C" w14:textId="422DA942" w:rsidR="00D37F6D" w:rsidRPr="000A0C3D" w:rsidRDefault="00D37F6D" w:rsidP="005C666E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0C3D">
        <w:rPr>
          <w:rFonts w:ascii="Times New Roman" w:hAnsi="Times New Roman" w:cs="Times New Roman"/>
          <w:color w:val="000000" w:themeColor="text1"/>
          <w:sz w:val="28"/>
          <w:szCs w:val="28"/>
        </w:rPr>
        <w:t>На 1 октября текущего года отмечается нулевой уровень финансирования 90 из 524 мероприятий семнадцати Государственных программ с предусмотренным объемом бюджетных ассигнований в сумме 1 044,7 млн. рублей.</w:t>
      </w:r>
    </w:p>
    <w:p w14:paraId="6531DB67" w14:textId="4CC2C308" w:rsidR="00D37F6D" w:rsidRPr="000A0C3D" w:rsidRDefault="00467843" w:rsidP="005C666E">
      <w:pPr>
        <w:pStyle w:val="a3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0A0C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Фактическое выполнение </w:t>
      </w:r>
      <w:r w:rsidR="00D37F6D" w:rsidRPr="000A0C3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государственных программ за </w:t>
      </w:r>
      <w:r w:rsidR="00D37F6D" w:rsidRPr="000A0C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 месяцев 2022 года составило </w:t>
      </w:r>
      <w:r w:rsidR="00D37F6D" w:rsidRPr="000A0C3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34 273,6 млн. рублей</w:t>
      </w:r>
      <w:r w:rsidR="0027713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D37F6D" w:rsidRPr="000A0C3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или 94,2% от направленных бюджетных ассигнований.</w:t>
      </w:r>
    </w:p>
    <w:p w14:paraId="70FF272F" w14:textId="13F04567" w:rsidR="00D37F6D" w:rsidRPr="000A0C3D" w:rsidRDefault="00467843" w:rsidP="00D37F6D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0C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Наиболее низкое выполнение произведено </w:t>
      </w:r>
      <w:r w:rsidR="00D37F6D" w:rsidRPr="000A0C3D">
        <w:rPr>
          <w:rFonts w:ascii="Times New Roman" w:hAnsi="Times New Roman" w:cs="Times New Roman"/>
          <w:color w:val="000000" w:themeColor="text1"/>
          <w:sz w:val="28"/>
          <w:szCs w:val="28"/>
        </w:rPr>
        <w:t>по Государственным программам «Развитие культуры, спорта и туризма Чукотского автономного округа» и «Развитие жилищного строительства в Чукотском автономном округе».</w:t>
      </w:r>
    </w:p>
    <w:p w14:paraId="45E8293C" w14:textId="0A19E134" w:rsidR="00492DD7" w:rsidRDefault="00DC7AED" w:rsidP="00E32F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0C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результатам экспертно-аналитического мероприятия </w:t>
      </w:r>
      <w:r w:rsidR="000A0C3D" w:rsidRPr="000A0C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Счетная палата </w:t>
      </w:r>
      <w:r w:rsidR="002771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акцентировала внимание органов исполнительной власти на отсутствие единых правил </w:t>
      </w:r>
      <w:r w:rsidR="000A0C3D" w:rsidRPr="000A0C3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(требований) к заполнению Отчета о ходе реализации государственных программ, </w:t>
      </w:r>
      <w:r w:rsidR="009827E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что </w:t>
      </w:r>
      <w:r w:rsidR="000A0C3D" w:rsidRPr="000A0C3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приводит к использованию ответственными исполнителями разных подходов по отражению показателей </w:t>
      </w:r>
      <w:r w:rsidR="0027713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выполнения мероприятий</w:t>
      </w:r>
      <w:r w:rsidR="000A0C3D" w:rsidRPr="000A0C3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по состоянию на отчетную дату (кассовые или фактические расходы)</w:t>
      </w:r>
      <w:r w:rsidR="0027713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  <w:r w:rsidR="00E32FE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bookmarkStart w:id="0" w:name="_GoBack"/>
      <w:bookmarkEnd w:id="0"/>
      <w:r w:rsidR="00492DD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Недостаточно контролируется</w:t>
      </w:r>
      <w:r w:rsidR="000A0C3D" w:rsidRPr="000A0C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ход реализации инвестиционных проектов </w:t>
      </w:r>
      <w:r w:rsidR="00492D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мероприятий, по которым осуществлены значительные </w:t>
      </w:r>
      <w:r w:rsidR="000A0C3D" w:rsidRPr="000A0C3D">
        <w:rPr>
          <w:rFonts w:ascii="Times New Roman" w:hAnsi="Times New Roman" w:cs="Times New Roman"/>
          <w:color w:val="000000" w:themeColor="text1"/>
          <w:sz w:val="28"/>
          <w:szCs w:val="28"/>
        </w:rPr>
        <w:t>объем</w:t>
      </w:r>
      <w:r w:rsidR="00492DD7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="000A0C3D" w:rsidRPr="000A0C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авансирования в предыдущих отчетных периодах</w:t>
      </w:r>
      <w:r w:rsidR="00492DD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60477A8F" w14:textId="1400437D" w:rsidR="009F1DEE" w:rsidRPr="00EC38FE" w:rsidRDefault="003C0815" w:rsidP="00492DD7">
      <w:pPr>
        <w:pStyle w:val="a3"/>
        <w:ind w:firstLine="709"/>
        <w:jc w:val="both"/>
        <w:rPr>
          <w:color w:val="000000" w:themeColor="text1"/>
          <w:sz w:val="28"/>
          <w:szCs w:val="28"/>
        </w:rPr>
      </w:pPr>
      <w:r w:rsidRPr="000A0C3D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="00994D99" w:rsidRPr="000A0C3D">
        <w:rPr>
          <w:rFonts w:ascii="Times New Roman" w:hAnsi="Times New Roman" w:cs="Times New Roman"/>
          <w:color w:val="000000" w:themeColor="text1"/>
          <w:sz w:val="28"/>
          <w:szCs w:val="28"/>
        </w:rPr>
        <w:t>аключение</w:t>
      </w:r>
      <w:r w:rsidR="009F1DEE" w:rsidRPr="000A0C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результатам экспертно-аналитического мероприятия направлен</w:t>
      </w:r>
      <w:r w:rsidRPr="000A0C3D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9F1DEE" w:rsidRPr="000A0C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Думу, Губернатору Чукотского автономного округа</w:t>
      </w:r>
      <w:r w:rsidR="00492D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в</w:t>
      </w:r>
      <w:r w:rsidR="009F1DEE" w:rsidRPr="000A0C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Департамент финансов, экономики и имущественных отношений Чукотского автономного округа.</w:t>
      </w:r>
    </w:p>
    <w:sectPr w:rsidR="009F1DEE" w:rsidRPr="00EC38FE" w:rsidSect="00EC38FE">
      <w:headerReference w:type="default" r:id="rId8"/>
      <w:pgSz w:w="11906" w:h="16838"/>
      <w:pgMar w:top="993" w:right="1134" w:bottom="709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89AE7D" w14:textId="77777777" w:rsidR="00A96F36" w:rsidRDefault="00A96F36" w:rsidP="007E447B">
      <w:pPr>
        <w:spacing w:after="0" w:line="240" w:lineRule="auto"/>
      </w:pPr>
      <w:r>
        <w:separator/>
      </w:r>
    </w:p>
  </w:endnote>
  <w:endnote w:type="continuationSeparator" w:id="0">
    <w:p w14:paraId="25610274" w14:textId="77777777" w:rsidR="00A96F36" w:rsidRDefault="00A96F36" w:rsidP="007E44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5F697F" w14:textId="77777777" w:rsidR="00A96F36" w:rsidRDefault="00A96F36" w:rsidP="007E447B">
      <w:pPr>
        <w:spacing w:after="0" w:line="240" w:lineRule="auto"/>
      </w:pPr>
      <w:r>
        <w:separator/>
      </w:r>
    </w:p>
  </w:footnote>
  <w:footnote w:type="continuationSeparator" w:id="0">
    <w:p w14:paraId="179B767F" w14:textId="77777777" w:rsidR="00A96F36" w:rsidRDefault="00A96F36" w:rsidP="007E44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FE9BAC" w14:textId="77777777" w:rsidR="00E413F1" w:rsidRDefault="00E413F1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357A8"/>
    <w:multiLevelType w:val="hybridMultilevel"/>
    <w:tmpl w:val="0B44AB4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14C018D"/>
    <w:multiLevelType w:val="hybridMultilevel"/>
    <w:tmpl w:val="B672CEF2"/>
    <w:lvl w:ilvl="0" w:tplc="217E208A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063546B1"/>
    <w:multiLevelType w:val="hybridMultilevel"/>
    <w:tmpl w:val="4D46D76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6E12681"/>
    <w:multiLevelType w:val="hybridMultilevel"/>
    <w:tmpl w:val="BA98F330"/>
    <w:lvl w:ilvl="0" w:tplc="6BE22F5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09122CF4"/>
    <w:multiLevelType w:val="hybridMultilevel"/>
    <w:tmpl w:val="8E166D98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5384193"/>
    <w:multiLevelType w:val="hybridMultilevel"/>
    <w:tmpl w:val="44E46DF0"/>
    <w:lvl w:ilvl="0" w:tplc="86107C7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6893A11"/>
    <w:multiLevelType w:val="hybridMultilevel"/>
    <w:tmpl w:val="C3FADDC4"/>
    <w:lvl w:ilvl="0" w:tplc="0419000B">
      <w:start w:val="1"/>
      <w:numFmt w:val="bullet"/>
      <w:lvlText w:val=""/>
      <w:lvlJc w:val="left"/>
      <w:pPr>
        <w:ind w:left="150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7" w15:restartNumberingAfterBreak="0">
    <w:nsid w:val="185F34C1"/>
    <w:multiLevelType w:val="hybridMultilevel"/>
    <w:tmpl w:val="1C900D28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2FEE7CBE"/>
    <w:multiLevelType w:val="hybridMultilevel"/>
    <w:tmpl w:val="AD94BCF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30D9399E"/>
    <w:multiLevelType w:val="hybridMultilevel"/>
    <w:tmpl w:val="BBBCB576"/>
    <w:lvl w:ilvl="0" w:tplc="429845B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3519334C"/>
    <w:multiLevelType w:val="hybridMultilevel"/>
    <w:tmpl w:val="C8BA3B1A"/>
    <w:lvl w:ilvl="0" w:tplc="E9A4F63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2E21E33"/>
    <w:multiLevelType w:val="hybridMultilevel"/>
    <w:tmpl w:val="A344ED6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3EF6F69"/>
    <w:multiLevelType w:val="hybridMultilevel"/>
    <w:tmpl w:val="4686F366"/>
    <w:lvl w:ilvl="0" w:tplc="80A47EEA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48DB451C"/>
    <w:multiLevelType w:val="hybridMultilevel"/>
    <w:tmpl w:val="35C05968"/>
    <w:lvl w:ilvl="0" w:tplc="EB862DE6">
      <w:start w:val="1"/>
      <w:numFmt w:val="decimal"/>
      <w:lvlText w:val="%1."/>
      <w:lvlJc w:val="left"/>
      <w:pPr>
        <w:ind w:left="1699" w:hanging="99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111498E"/>
    <w:multiLevelType w:val="hybridMultilevel"/>
    <w:tmpl w:val="17CC61F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513C4090"/>
    <w:multiLevelType w:val="hybridMultilevel"/>
    <w:tmpl w:val="08B6A60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59CA5FA1"/>
    <w:multiLevelType w:val="hybridMultilevel"/>
    <w:tmpl w:val="EC4816E4"/>
    <w:lvl w:ilvl="0" w:tplc="90B29754">
      <w:start w:val="1"/>
      <w:numFmt w:val="decimal"/>
      <w:lvlText w:val="%1)"/>
      <w:lvlJc w:val="left"/>
      <w:pPr>
        <w:ind w:left="1728" w:hanging="102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675A22F4"/>
    <w:multiLevelType w:val="hybridMultilevel"/>
    <w:tmpl w:val="C8D2B406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7CF4011F"/>
    <w:multiLevelType w:val="hybridMultilevel"/>
    <w:tmpl w:val="D4BCEC36"/>
    <w:lvl w:ilvl="0" w:tplc="FC48043C">
      <w:start w:val="1"/>
      <w:numFmt w:val="decimal"/>
      <w:lvlText w:val="%1."/>
      <w:lvlJc w:val="left"/>
      <w:pPr>
        <w:ind w:left="825" w:hanging="360"/>
      </w:pPr>
    </w:lvl>
    <w:lvl w:ilvl="1" w:tplc="04190019">
      <w:start w:val="1"/>
      <w:numFmt w:val="lowerLetter"/>
      <w:lvlText w:val="%2."/>
      <w:lvlJc w:val="left"/>
      <w:pPr>
        <w:ind w:left="1545" w:hanging="360"/>
      </w:pPr>
    </w:lvl>
    <w:lvl w:ilvl="2" w:tplc="0419001B">
      <w:start w:val="1"/>
      <w:numFmt w:val="lowerRoman"/>
      <w:lvlText w:val="%3."/>
      <w:lvlJc w:val="right"/>
      <w:pPr>
        <w:ind w:left="2265" w:hanging="180"/>
      </w:pPr>
    </w:lvl>
    <w:lvl w:ilvl="3" w:tplc="0419000F">
      <w:start w:val="1"/>
      <w:numFmt w:val="decimal"/>
      <w:lvlText w:val="%4."/>
      <w:lvlJc w:val="left"/>
      <w:pPr>
        <w:ind w:left="2985" w:hanging="360"/>
      </w:pPr>
    </w:lvl>
    <w:lvl w:ilvl="4" w:tplc="04190019">
      <w:start w:val="1"/>
      <w:numFmt w:val="lowerLetter"/>
      <w:lvlText w:val="%5."/>
      <w:lvlJc w:val="left"/>
      <w:pPr>
        <w:ind w:left="3705" w:hanging="360"/>
      </w:pPr>
    </w:lvl>
    <w:lvl w:ilvl="5" w:tplc="0419001B">
      <w:start w:val="1"/>
      <w:numFmt w:val="lowerRoman"/>
      <w:lvlText w:val="%6."/>
      <w:lvlJc w:val="right"/>
      <w:pPr>
        <w:ind w:left="4425" w:hanging="180"/>
      </w:pPr>
    </w:lvl>
    <w:lvl w:ilvl="6" w:tplc="0419000F">
      <w:start w:val="1"/>
      <w:numFmt w:val="decimal"/>
      <w:lvlText w:val="%7."/>
      <w:lvlJc w:val="left"/>
      <w:pPr>
        <w:ind w:left="5145" w:hanging="360"/>
      </w:pPr>
    </w:lvl>
    <w:lvl w:ilvl="7" w:tplc="04190019">
      <w:start w:val="1"/>
      <w:numFmt w:val="lowerLetter"/>
      <w:lvlText w:val="%8."/>
      <w:lvlJc w:val="left"/>
      <w:pPr>
        <w:ind w:left="5865" w:hanging="360"/>
      </w:pPr>
    </w:lvl>
    <w:lvl w:ilvl="8" w:tplc="0419001B">
      <w:start w:val="1"/>
      <w:numFmt w:val="lowerRoman"/>
      <w:lvlText w:val="%9."/>
      <w:lvlJc w:val="right"/>
      <w:pPr>
        <w:ind w:left="6585" w:hanging="180"/>
      </w:pPr>
    </w:lvl>
  </w:abstractNum>
  <w:num w:numId="1">
    <w:abstractNumId w:val="1"/>
  </w:num>
  <w:num w:numId="2">
    <w:abstractNumId w:val="7"/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9"/>
  </w:num>
  <w:num w:numId="6">
    <w:abstractNumId w:val="6"/>
  </w:num>
  <w:num w:numId="7">
    <w:abstractNumId w:val="14"/>
  </w:num>
  <w:num w:numId="8">
    <w:abstractNumId w:val="17"/>
  </w:num>
  <w:num w:numId="9">
    <w:abstractNumId w:val="8"/>
  </w:num>
  <w:num w:numId="10">
    <w:abstractNumId w:val="2"/>
  </w:num>
  <w:num w:numId="11">
    <w:abstractNumId w:val="4"/>
  </w:num>
  <w:num w:numId="12">
    <w:abstractNumId w:val="15"/>
  </w:num>
  <w:num w:numId="13">
    <w:abstractNumId w:val="11"/>
  </w:num>
  <w:num w:numId="14">
    <w:abstractNumId w:val="13"/>
  </w:num>
  <w:num w:numId="15">
    <w:abstractNumId w:val="0"/>
  </w:num>
  <w:num w:numId="16">
    <w:abstractNumId w:val="10"/>
  </w:num>
  <w:num w:numId="17">
    <w:abstractNumId w:val="16"/>
  </w:num>
  <w:num w:numId="18">
    <w:abstractNumId w:val="12"/>
  </w:num>
  <w:num w:numId="19">
    <w:abstractNumId w:val="5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DC5"/>
    <w:rsid w:val="00001667"/>
    <w:rsid w:val="00001E7A"/>
    <w:rsid w:val="00002AD3"/>
    <w:rsid w:val="00004297"/>
    <w:rsid w:val="00004716"/>
    <w:rsid w:val="0000557B"/>
    <w:rsid w:val="000058C5"/>
    <w:rsid w:val="000104BA"/>
    <w:rsid w:val="00012835"/>
    <w:rsid w:val="000129AE"/>
    <w:rsid w:val="00013023"/>
    <w:rsid w:val="0001346B"/>
    <w:rsid w:val="00020130"/>
    <w:rsid w:val="00021AA1"/>
    <w:rsid w:val="00022774"/>
    <w:rsid w:val="00022C90"/>
    <w:rsid w:val="00023B7A"/>
    <w:rsid w:val="000252AC"/>
    <w:rsid w:val="00026624"/>
    <w:rsid w:val="00027CA0"/>
    <w:rsid w:val="000302F2"/>
    <w:rsid w:val="00032881"/>
    <w:rsid w:val="00032AE8"/>
    <w:rsid w:val="00033BB3"/>
    <w:rsid w:val="00034D9F"/>
    <w:rsid w:val="000355D9"/>
    <w:rsid w:val="00036305"/>
    <w:rsid w:val="00042897"/>
    <w:rsid w:val="00042DE7"/>
    <w:rsid w:val="0004570A"/>
    <w:rsid w:val="00052FA6"/>
    <w:rsid w:val="00053B96"/>
    <w:rsid w:val="00055F51"/>
    <w:rsid w:val="00056F47"/>
    <w:rsid w:val="00057788"/>
    <w:rsid w:val="00057D06"/>
    <w:rsid w:val="0006043E"/>
    <w:rsid w:val="00070966"/>
    <w:rsid w:val="00070DC4"/>
    <w:rsid w:val="00071C3A"/>
    <w:rsid w:val="00072882"/>
    <w:rsid w:val="00074557"/>
    <w:rsid w:val="0008014D"/>
    <w:rsid w:val="00080153"/>
    <w:rsid w:val="000812A1"/>
    <w:rsid w:val="00081BDF"/>
    <w:rsid w:val="00085972"/>
    <w:rsid w:val="00087CD8"/>
    <w:rsid w:val="00090217"/>
    <w:rsid w:val="00091FD0"/>
    <w:rsid w:val="0009428B"/>
    <w:rsid w:val="00094F53"/>
    <w:rsid w:val="00094FB6"/>
    <w:rsid w:val="000A0C3D"/>
    <w:rsid w:val="000A1A89"/>
    <w:rsid w:val="000A397A"/>
    <w:rsid w:val="000A55A4"/>
    <w:rsid w:val="000A586E"/>
    <w:rsid w:val="000A6978"/>
    <w:rsid w:val="000B3CFC"/>
    <w:rsid w:val="000B4E26"/>
    <w:rsid w:val="000B6E08"/>
    <w:rsid w:val="000C13D6"/>
    <w:rsid w:val="000C3BA9"/>
    <w:rsid w:val="000C6B28"/>
    <w:rsid w:val="000C7128"/>
    <w:rsid w:val="000C74D3"/>
    <w:rsid w:val="000C7732"/>
    <w:rsid w:val="000D0E30"/>
    <w:rsid w:val="000D128B"/>
    <w:rsid w:val="000D2E82"/>
    <w:rsid w:val="000D42BF"/>
    <w:rsid w:val="000D52E2"/>
    <w:rsid w:val="000E44D1"/>
    <w:rsid w:val="000E498B"/>
    <w:rsid w:val="000E651F"/>
    <w:rsid w:val="000E74D3"/>
    <w:rsid w:val="000F075C"/>
    <w:rsid w:val="000F0926"/>
    <w:rsid w:val="000F3C82"/>
    <w:rsid w:val="000F660E"/>
    <w:rsid w:val="000F711E"/>
    <w:rsid w:val="000F7A50"/>
    <w:rsid w:val="00100A9A"/>
    <w:rsid w:val="00102106"/>
    <w:rsid w:val="001026FE"/>
    <w:rsid w:val="001044B9"/>
    <w:rsid w:val="00112FE5"/>
    <w:rsid w:val="00114A2E"/>
    <w:rsid w:val="00114D04"/>
    <w:rsid w:val="001152AA"/>
    <w:rsid w:val="00115947"/>
    <w:rsid w:val="0011620A"/>
    <w:rsid w:val="0012054D"/>
    <w:rsid w:val="001255AB"/>
    <w:rsid w:val="0012653B"/>
    <w:rsid w:val="0013245C"/>
    <w:rsid w:val="00133C8E"/>
    <w:rsid w:val="00134162"/>
    <w:rsid w:val="00134218"/>
    <w:rsid w:val="001352DD"/>
    <w:rsid w:val="00135DAB"/>
    <w:rsid w:val="00135EF5"/>
    <w:rsid w:val="00136514"/>
    <w:rsid w:val="001372C2"/>
    <w:rsid w:val="00137ED0"/>
    <w:rsid w:val="00142BB0"/>
    <w:rsid w:val="00143A91"/>
    <w:rsid w:val="00145AA0"/>
    <w:rsid w:val="001466E0"/>
    <w:rsid w:val="00146E7C"/>
    <w:rsid w:val="00147D73"/>
    <w:rsid w:val="001505EE"/>
    <w:rsid w:val="00150B49"/>
    <w:rsid w:val="001513BD"/>
    <w:rsid w:val="00151983"/>
    <w:rsid w:val="00151987"/>
    <w:rsid w:val="00151E6C"/>
    <w:rsid w:val="00152BB4"/>
    <w:rsid w:val="00154E9F"/>
    <w:rsid w:val="001555C7"/>
    <w:rsid w:val="00155C1A"/>
    <w:rsid w:val="00155C67"/>
    <w:rsid w:val="00157899"/>
    <w:rsid w:val="001601FF"/>
    <w:rsid w:val="00160D91"/>
    <w:rsid w:val="00162268"/>
    <w:rsid w:val="001701D2"/>
    <w:rsid w:val="001717BF"/>
    <w:rsid w:val="0017320C"/>
    <w:rsid w:val="00173367"/>
    <w:rsid w:val="0017373B"/>
    <w:rsid w:val="00180D03"/>
    <w:rsid w:val="001810E2"/>
    <w:rsid w:val="00182853"/>
    <w:rsid w:val="00182C4E"/>
    <w:rsid w:val="001835BB"/>
    <w:rsid w:val="00185EA1"/>
    <w:rsid w:val="00191742"/>
    <w:rsid w:val="001919BC"/>
    <w:rsid w:val="00191FF7"/>
    <w:rsid w:val="00193809"/>
    <w:rsid w:val="001946B2"/>
    <w:rsid w:val="001957C0"/>
    <w:rsid w:val="00195B6C"/>
    <w:rsid w:val="001970F7"/>
    <w:rsid w:val="001A0928"/>
    <w:rsid w:val="001A2184"/>
    <w:rsid w:val="001A2408"/>
    <w:rsid w:val="001A44A4"/>
    <w:rsid w:val="001A554B"/>
    <w:rsid w:val="001A666B"/>
    <w:rsid w:val="001A699D"/>
    <w:rsid w:val="001B0C53"/>
    <w:rsid w:val="001B2B2C"/>
    <w:rsid w:val="001B32BD"/>
    <w:rsid w:val="001B37C0"/>
    <w:rsid w:val="001B763E"/>
    <w:rsid w:val="001C09DB"/>
    <w:rsid w:val="001C2F35"/>
    <w:rsid w:val="001C7666"/>
    <w:rsid w:val="001D0666"/>
    <w:rsid w:val="001D3448"/>
    <w:rsid w:val="001D4B86"/>
    <w:rsid w:val="001D5413"/>
    <w:rsid w:val="001D6923"/>
    <w:rsid w:val="001D72C8"/>
    <w:rsid w:val="001E0A8D"/>
    <w:rsid w:val="001E1F4A"/>
    <w:rsid w:val="001E597B"/>
    <w:rsid w:val="001E6012"/>
    <w:rsid w:val="001E7021"/>
    <w:rsid w:val="001F2350"/>
    <w:rsid w:val="001F2B20"/>
    <w:rsid w:val="001F4C79"/>
    <w:rsid w:val="001F7FE1"/>
    <w:rsid w:val="00200210"/>
    <w:rsid w:val="00204F12"/>
    <w:rsid w:val="002061FA"/>
    <w:rsid w:val="00207D42"/>
    <w:rsid w:val="00210914"/>
    <w:rsid w:val="00211DA3"/>
    <w:rsid w:val="00212F4B"/>
    <w:rsid w:val="002137AB"/>
    <w:rsid w:val="00213A4D"/>
    <w:rsid w:val="00213FA3"/>
    <w:rsid w:val="002141CE"/>
    <w:rsid w:val="00217228"/>
    <w:rsid w:val="00217642"/>
    <w:rsid w:val="00217EE3"/>
    <w:rsid w:val="00220E78"/>
    <w:rsid w:val="002260D2"/>
    <w:rsid w:val="00226A09"/>
    <w:rsid w:val="002307D1"/>
    <w:rsid w:val="00231184"/>
    <w:rsid w:val="00231B02"/>
    <w:rsid w:val="00234223"/>
    <w:rsid w:val="00235E96"/>
    <w:rsid w:val="002369FB"/>
    <w:rsid w:val="00241E3E"/>
    <w:rsid w:val="00244C0D"/>
    <w:rsid w:val="00245652"/>
    <w:rsid w:val="0024696D"/>
    <w:rsid w:val="002470B5"/>
    <w:rsid w:val="00250B92"/>
    <w:rsid w:val="00250F55"/>
    <w:rsid w:val="00253DEB"/>
    <w:rsid w:val="00254D49"/>
    <w:rsid w:val="0025694B"/>
    <w:rsid w:val="00257954"/>
    <w:rsid w:val="00257B93"/>
    <w:rsid w:val="0026009F"/>
    <w:rsid w:val="00261B73"/>
    <w:rsid w:val="00262A27"/>
    <w:rsid w:val="00263163"/>
    <w:rsid w:val="0026712B"/>
    <w:rsid w:val="0027033F"/>
    <w:rsid w:val="00273B65"/>
    <w:rsid w:val="00274ABC"/>
    <w:rsid w:val="0027515C"/>
    <w:rsid w:val="00276271"/>
    <w:rsid w:val="00276951"/>
    <w:rsid w:val="00277132"/>
    <w:rsid w:val="00277BC1"/>
    <w:rsid w:val="002805D3"/>
    <w:rsid w:val="00280751"/>
    <w:rsid w:val="00281C8C"/>
    <w:rsid w:val="00282D37"/>
    <w:rsid w:val="00282F74"/>
    <w:rsid w:val="00283183"/>
    <w:rsid w:val="00284A1F"/>
    <w:rsid w:val="00285119"/>
    <w:rsid w:val="00286E38"/>
    <w:rsid w:val="00287E0B"/>
    <w:rsid w:val="002925E2"/>
    <w:rsid w:val="002936B7"/>
    <w:rsid w:val="00296D6B"/>
    <w:rsid w:val="00297A2D"/>
    <w:rsid w:val="002A0952"/>
    <w:rsid w:val="002A0CD2"/>
    <w:rsid w:val="002A1056"/>
    <w:rsid w:val="002A3F5A"/>
    <w:rsid w:val="002A5EB8"/>
    <w:rsid w:val="002A6404"/>
    <w:rsid w:val="002A66DE"/>
    <w:rsid w:val="002A7A04"/>
    <w:rsid w:val="002B2583"/>
    <w:rsid w:val="002B2668"/>
    <w:rsid w:val="002B41EC"/>
    <w:rsid w:val="002B4201"/>
    <w:rsid w:val="002B50A7"/>
    <w:rsid w:val="002B6C6A"/>
    <w:rsid w:val="002C012B"/>
    <w:rsid w:val="002C1BDC"/>
    <w:rsid w:val="002C2689"/>
    <w:rsid w:val="002C3453"/>
    <w:rsid w:val="002C3928"/>
    <w:rsid w:val="002C692E"/>
    <w:rsid w:val="002C6A21"/>
    <w:rsid w:val="002D045C"/>
    <w:rsid w:val="002D13EE"/>
    <w:rsid w:val="002D1924"/>
    <w:rsid w:val="002D55FD"/>
    <w:rsid w:val="002E1C6E"/>
    <w:rsid w:val="002E47D1"/>
    <w:rsid w:val="002E53AB"/>
    <w:rsid w:val="002E63DD"/>
    <w:rsid w:val="002E643D"/>
    <w:rsid w:val="002F0DE8"/>
    <w:rsid w:val="002F230A"/>
    <w:rsid w:val="002F2CEF"/>
    <w:rsid w:val="002F3C49"/>
    <w:rsid w:val="002F4E52"/>
    <w:rsid w:val="002F7210"/>
    <w:rsid w:val="002F7B61"/>
    <w:rsid w:val="0030227B"/>
    <w:rsid w:val="00302807"/>
    <w:rsid w:val="0030423F"/>
    <w:rsid w:val="00307008"/>
    <w:rsid w:val="00310DB1"/>
    <w:rsid w:val="00310F5E"/>
    <w:rsid w:val="00311020"/>
    <w:rsid w:val="0031106B"/>
    <w:rsid w:val="00311E84"/>
    <w:rsid w:val="00312CA8"/>
    <w:rsid w:val="00313033"/>
    <w:rsid w:val="00314C03"/>
    <w:rsid w:val="00314F5F"/>
    <w:rsid w:val="003212F5"/>
    <w:rsid w:val="003227D4"/>
    <w:rsid w:val="00330ABE"/>
    <w:rsid w:val="003316BB"/>
    <w:rsid w:val="00331F77"/>
    <w:rsid w:val="003331D9"/>
    <w:rsid w:val="00333AB7"/>
    <w:rsid w:val="003356A9"/>
    <w:rsid w:val="0033637F"/>
    <w:rsid w:val="00337153"/>
    <w:rsid w:val="0034131F"/>
    <w:rsid w:val="003420B8"/>
    <w:rsid w:val="003428DD"/>
    <w:rsid w:val="0034290C"/>
    <w:rsid w:val="00346853"/>
    <w:rsid w:val="0034694E"/>
    <w:rsid w:val="0034756B"/>
    <w:rsid w:val="00347607"/>
    <w:rsid w:val="00352A48"/>
    <w:rsid w:val="00353624"/>
    <w:rsid w:val="00356771"/>
    <w:rsid w:val="00356CC0"/>
    <w:rsid w:val="0036069A"/>
    <w:rsid w:val="00360758"/>
    <w:rsid w:val="003661E4"/>
    <w:rsid w:val="003668E5"/>
    <w:rsid w:val="00370C9D"/>
    <w:rsid w:val="0037721C"/>
    <w:rsid w:val="00381013"/>
    <w:rsid w:val="00381F54"/>
    <w:rsid w:val="00385284"/>
    <w:rsid w:val="00385FC3"/>
    <w:rsid w:val="00386C0D"/>
    <w:rsid w:val="00387A6C"/>
    <w:rsid w:val="00391AE0"/>
    <w:rsid w:val="003950D4"/>
    <w:rsid w:val="00395560"/>
    <w:rsid w:val="00395F01"/>
    <w:rsid w:val="00397694"/>
    <w:rsid w:val="003A06AE"/>
    <w:rsid w:val="003A24FA"/>
    <w:rsid w:val="003A7E5C"/>
    <w:rsid w:val="003B03CB"/>
    <w:rsid w:val="003B0544"/>
    <w:rsid w:val="003B0A80"/>
    <w:rsid w:val="003B0C18"/>
    <w:rsid w:val="003B0C68"/>
    <w:rsid w:val="003B1D9C"/>
    <w:rsid w:val="003B4B58"/>
    <w:rsid w:val="003B62D2"/>
    <w:rsid w:val="003C0815"/>
    <w:rsid w:val="003C0C48"/>
    <w:rsid w:val="003C2208"/>
    <w:rsid w:val="003C306D"/>
    <w:rsid w:val="003C31F6"/>
    <w:rsid w:val="003C40EF"/>
    <w:rsid w:val="003C5A6F"/>
    <w:rsid w:val="003C7E4E"/>
    <w:rsid w:val="003D4332"/>
    <w:rsid w:val="003D530E"/>
    <w:rsid w:val="003D58B7"/>
    <w:rsid w:val="003E2B97"/>
    <w:rsid w:val="003E37A9"/>
    <w:rsid w:val="003E4B60"/>
    <w:rsid w:val="003F0867"/>
    <w:rsid w:val="003F199E"/>
    <w:rsid w:val="003F1D3A"/>
    <w:rsid w:val="003F3471"/>
    <w:rsid w:val="003F4535"/>
    <w:rsid w:val="003F4C62"/>
    <w:rsid w:val="003F53E3"/>
    <w:rsid w:val="003F5D5F"/>
    <w:rsid w:val="003F7852"/>
    <w:rsid w:val="003F7C3F"/>
    <w:rsid w:val="0040160C"/>
    <w:rsid w:val="00401885"/>
    <w:rsid w:val="00401C43"/>
    <w:rsid w:val="00403E39"/>
    <w:rsid w:val="00404317"/>
    <w:rsid w:val="00405DD1"/>
    <w:rsid w:val="00407C8B"/>
    <w:rsid w:val="00407E65"/>
    <w:rsid w:val="0041005C"/>
    <w:rsid w:val="00410169"/>
    <w:rsid w:val="004109D7"/>
    <w:rsid w:val="0041190E"/>
    <w:rsid w:val="00413425"/>
    <w:rsid w:val="004151E5"/>
    <w:rsid w:val="004154B6"/>
    <w:rsid w:val="004171FF"/>
    <w:rsid w:val="00417592"/>
    <w:rsid w:val="00417A09"/>
    <w:rsid w:val="004201DF"/>
    <w:rsid w:val="00421012"/>
    <w:rsid w:val="0042216D"/>
    <w:rsid w:val="004226FF"/>
    <w:rsid w:val="0042283F"/>
    <w:rsid w:val="00422A74"/>
    <w:rsid w:val="00423359"/>
    <w:rsid w:val="004237ED"/>
    <w:rsid w:val="00424050"/>
    <w:rsid w:val="00430C1A"/>
    <w:rsid w:val="004321DF"/>
    <w:rsid w:val="00433BD1"/>
    <w:rsid w:val="004362A6"/>
    <w:rsid w:val="004362C9"/>
    <w:rsid w:val="00437033"/>
    <w:rsid w:val="0043770B"/>
    <w:rsid w:val="0044109F"/>
    <w:rsid w:val="00443AED"/>
    <w:rsid w:val="00451387"/>
    <w:rsid w:val="0045233E"/>
    <w:rsid w:val="00453F0D"/>
    <w:rsid w:val="00456B55"/>
    <w:rsid w:val="00461C88"/>
    <w:rsid w:val="00462285"/>
    <w:rsid w:val="00467843"/>
    <w:rsid w:val="00470BA7"/>
    <w:rsid w:val="004715DC"/>
    <w:rsid w:val="0047160D"/>
    <w:rsid w:val="00471B29"/>
    <w:rsid w:val="00472853"/>
    <w:rsid w:val="0047368F"/>
    <w:rsid w:val="00474309"/>
    <w:rsid w:val="004755C3"/>
    <w:rsid w:val="0047590F"/>
    <w:rsid w:val="00475F3D"/>
    <w:rsid w:val="00476108"/>
    <w:rsid w:val="00476254"/>
    <w:rsid w:val="0047715C"/>
    <w:rsid w:val="004802F2"/>
    <w:rsid w:val="00480926"/>
    <w:rsid w:val="0048122C"/>
    <w:rsid w:val="00481FFE"/>
    <w:rsid w:val="00482151"/>
    <w:rsid w:val="00482606"/>
    <w:rsid w:val="00483831"/>
    <w:rsid w:val="00485737"/>
    <w:rsid w:val="00485E54"/>
    <w:rsid w:val="00487198"/>
    <w:rsid w:val="004878FF"/>
    <w:rsid w:val="004906AA"/>
    <w:rsid w:val="0049157D"/>
    <w:rsid w:val="00492DD7"/>
    <w:rsid w:val="0049600D"/>
    <w:rsid w:val="004A024E"/>
    <w:rsid w:val="004A098C"/>
    <w:rsid w:val="004A13C0"/>
    <w:rsid w:val="004A1437"/>
    <w:rsid w:val="004A1821"/>
    <w:rsid w:val="004A4B6C"/>
    <w:rsid w:val="004A5C16"/>
    <w:rsid w:val="004A5F12"/>
    <w:rsid w:val="004A7797"/>
    <w:rsid w:val="004B0F74"/>
    <w:rsid w:val="004B10CE"/>
    <w:rsid w:val="004B1141"/>
    <w:rsid w:val="004B1396"/>
    <w:rsid w:val="004B421C"/>
    <w:rsid w:val="004B49CB"/>
    <w:rsid w:val="004B4E4A"/>
    <w:rsid w:val="004B5915"/>
    <w:rsid w:val="004B5F99"/>
    <w:rsid w:val="004B60CE"/>
    <w:rsid w:val="004C2FF0"/>
    <w:rsid w:val="004C3D7A"/>
    <w:rsid w:val="004C4149"/>
    <w:rsid w:val="004C4F9C"/>
    <w:rsid w:val="004C50FF"/>
    <w:rsid w:val="004C53A8"/>
    <w:rsid w:val="004C6089"/>
    <w:rsid w:val="004D4685"/>
    <w:rsid w:val="004E15FB"/>
    <w:rsid w:val="004E1CBA"/>
    <w:rsid w:val="004E2E37"/>
    <w:rsid w:val="004E334E"/>
    <w:rsid w:val="004E5339"/>
    <w:rsid w:val="004F228F"/>
    <w:rsid w:val="004F235B"/>
    <w:rsid w:val="004F4A80"/>
    <w:rsid w:val="004F621E"/>
    <w:rsid w:val="004F6323"/>
    <w:rsid w:val="00501619"/>
    <w:rsid w:val="005018F6"/>
    <w:rsid w:val="00504B69"/>
    <w:rsid w:val="00504E96"/>
    <w:rsid w:val="00505894"/>
    <w:rsid w:val="0051001C"/>
    <w:rsid w:val="00510482"/>
    <w:rsid w:val="0051309C"/>
    <w:rsid w:val="005140B0"/>
    <w:rsid w:val="00514537"/>
    <w:rsid w:val="0051510F"/>
    <w:rsid w:val="00516D28"/>
    <w:rsid w:val="005201F2"/>
    <w:rsid w:val="00522139"/>
    <w:rsid w:val="00522A54"/>
    <w:rsid w:val="005248AE"/>
    <w:rsid w:val="00524A1C"/>
    <w:rsid w:val="005274F3"/>
    <w:rsid w:val="005300B6"/>
    <w:rsid w:val="00530790"/>
    <w:rsid w:val="00530AAB"/>
    <w:rsid w:val="00531778"/>
    <w:rsid w:val="00531F8C"/>
    <w:rsid w:val="00532F4A"/>
    <w:rsid w:val="0053531A"/>
    <w:rsid w:val="005367DA"/>
    <w:rsid w:val="00536A1F"/>
    <w:rsid w:val="00536CBA"/>
    <w:rsid w:val="00537224"/>
    <w:rsid w:val="00537483"/>
    <w:rsid w:val="005424DE"/>
    <w:rsid w:val="0054319D"/>
    <w:rsid w:val="00543AC4"/>
    <w:rsid w:val="00545577"/>
    <w:rsid w:val="00547ACE"/>
    <w:rsid w:val="0055028D"/>
    <w:rsid w:val="00553B4D"/>
    <w:rsid w:val="00555D86"/>
    <w:rsid w:val="00556208"/>
    <w:rsid w:val="00556FFF"/>
    <w:rsid w:val="005575D2"/>
    <w:rsid w:val="00557D33"/>
    <w:rsid w:val="0056012F"/>
    <w:rsid w:val="00560A95"/>
    <w:rsid w:val="00561468"/>
    <w:rsid w:val="0056146A"/>
    <w:rsid w:val="00562B69"/>
    <w:rsid w:val="005648C4"/>
    <w:rsid w:val="00564FD6"/>
    <w:rsid w:val="005672E8"/>
    <w:rsid w:val="005675F4"/>
    <w:rsid w:val="005675FA"/>
    <w:rsid w:val="00570497"/>
    <w:rsid w:val="00572CDD"/>
    <w:rsid w:val="005731E9"/>
    <w:rsid w:val="0057672B"/>
    <w:rsid w:val="00576E6B"/>
    <w:rsid w:val="00577E75"/>
    <w:rsid w:val="00580C90"/>
    <w:rsid w:val="00587AC9"/>
    <w:rsid w:val="005904EA"/>
    <w:rsid w:val="00591D5B"/>
    <w:rsid w:val="00592354"/>
    <w:rsid w:val="00592DC8"/>
    <w:rsid w:val="00594095"/>
    <w:rsid w:val="005941FD"/>
    <w:rsid w:val="0059534F"/>
    <w:rsid w:val="005A062F"/>
    <w:rsid w:val="005A3E08"/>
    <w:rsid w:val="005A6EA9"/>
    <w:rsid w:val="005A7EAB"/>
    <w:rsid w:val="005B0009"/>
    <w:rsid w:val="005B0079"/>
    <w:rsid w:val="005C0CE3"/>
    <w:rsid w:val="005C22FD"/>
    <w:rsid w:val="005C356F"/>
    <w:rsid w:val="005C3D79"/>
    <w:rsid w:val="005C4A6D"/>
    <w:rsid w:val="005C5534"/>
    <w:rsid w:val="005C666E"/>
    <w:rsid w:val="005C6AE0"/>
    <w:rsid w:val="005C761B"/>
    <w:rsid w:val="005D10F3"/>
    <w:rsid w:val="005D37DE"/>
    <w:rsid w:val="005D5C9A"/>
    <w:rsid w:val="005D6174"/>
    <w:rsid w:val="005D6429"/>
    <w:rsid w:val="005E04BB"/>
    <w:rsid w:val="005E073A"/>
    <w:rsid w:val="005E0AAB"/>
    <w:rsid w:val="005E1217"/>
    <w:rsid w:val="005E2A6D"/>
    <w:rsid w:val="005E2D24"/>
    <w:rsid w:val="005E7E12"/>
    <w:rsid w:val="005F0179"/>
    <w:rsid w:val="005F0361"/>
    <w:rsid w:val="005F22FB"/>
    <w:rsid w:val="005F4128"/>
    <w:rsid w:val="005F60AC"/>
    <w:rsid w:val="005F6186"/>
    <w:rsid w:val="005F6C33"/>
    <w:rsid w:val="005F7F31"/>
    <w:rsid w:val="00601E5C"/>
    <w:rsid w:val="00601FC3"/>
    <w:rsid w:val="0060566E"/>
    <w:rsid w:val="00605D36"/>
    <w:rsid w:val="0060759D"/>
    <w:rsid w:val="00610123"/>
    <w:rsid w:val="00610525"/>
    <w:rsid w:val="00611763"/>
    <w:rsid w:val="00612202"/>
    <w:rsid w:val="006139D9"/>
    <w:rsid w:val="00615D70"/>
    <w:rsid w:val="0062217B"/>
    <w:rsid w:val="00624D6E"/>
    <w:rsid w:val="00625FBD"/>
    <w:rsid w:val="00626D3D"/>
    <w:rsid w:val="00630C5F"/>
    <w:rsid w:val="00630E83"/>
    <w:rsid w:val="00631E28"/>
    <w:rsid w:val="0063703F"/>
    <w:rsid w:val="0063734F"/>
    <w:rsid w:val="006374AD"/>
    <w:rsid w:val="00637722"/>
    <w:rsid w:val="006378E6"/>
    <w:rsid w:val="00641853"/>
    <w:rsid w:val="00641C71"/>
    <w:rsid w:val="00643D1B"/>
    <w:rsid w:val="00645E61"/>
    <w:rsid w:val="00646A99"/>
    <w:rsid w:val="00646AC8"/>
    <w:rsid w:val="00646B37"/>
    <w:rsid w:val="0064718F"/>
    <w:rsid w:val="00647B0A"/>
    <w:rsid w:val="00651B66"/>
    <w:rsid w:val="00651BE9"/>
    <w:rsid w:val="00652A98"/>
    <w:rsid w:val="00654031"/>
    <w:rsid w:val="00654AB6"/>
    <w:rsid w:val="00656A75"/>
    <w:rsid w:val="00656B97"/>
    <w:rsid w:val="006602CA"/>
    <w:rsid w:val="006637E8"/>
    <w:rsid w:val="00664DA3"/>
    <w:rsid w:val="006670E8"/>
    <w:rsid w:val="006678AE"/>
    <w:rsid w:val="00670CB4"/>
    <w:rsid w:val="006711E0"/>
    <w:rsid w:val="0067554E"/>
    <w:rsid w:val="00675577"/>
    <w:rsid w:val="00681266"/>
    <w:rsid w:val="0068301E"/>
    <w:rsid w:val="0068342E"/>
    <w:rsid w:val="00684DBE"/>
    <w:rsid w:val="00684FAF"/>
    <w:rsid w:val="00687BEC"/>
    <w:rsid w:val="0069113E"/>
    <w:rsid w:val="00691FEE"/>
    <w:rsid w:val="00692B57"/>
    <w:rsid w:val="00692B8C"/>
    <w:rsid w:val="006948F0"/>
    <w:rsid w:val="00695887"/>
    <w:rsid w:val="006A0269"/>
    <w:rsid w:val="006A13B9"/>
    <w:rsid w:val="006A1963"/>
    <w:rsid w:val="006A20CF"/>
    <w:rsid w:val="006A273C"/>
    <w:rsid w:val="006A4062"/>
    <w:rsid w:val="006A4C06"/>
    <w:rsid w:val="006A59B2"/>
    <w:rsid w:val="006A5A00"/>
    <w:rsid w:val="006A5AD3"/>
    <w:rsid w:val="006A5E8C"/>
    <w:rsid w:val="006A61ED"/>
    <w:rsid w:val="006B07DB"/>
    <w:rsid w:val="006B13FE"/>
    <w:rsid w:val="006B24DA"/>
    <w:rsid w:val="006B34AF"/>
    <w:rsid w:val="006B352F"/>
    <w:rsid w:val="006B3B9A"/>
    <w:rsid w:val="006B457E"/>
    <w:rsid w:val="006B5494"/>
    <w:rsid w:val="006B5C7D"/>
    <w:rsid w:val="006C0C31"/>
    <w:rsid w:val="006C1E0C"/>
    <w:rsid w:val="006C2351"/>
    <w:rsid w:val="006C5197"/>
    <w:rsid w:val="006C5AB6"/>
    <w:rsid w:val="006C65C7"/>
    <w:rsid w:val="006C78D9"/>
    <w:rsid w:val="006D052A"/>
    <w:rsid w:val="006D192B"/>
    <w:rsid w:val="006D2576"/>
    <w:rsid w:val="006D6225"/>
    <w:rsid w:val="006D69E4"/>
    <w:rsid w:val="006D709A"/>
    <w:rsid w:val="006E0161"/>
    <w:rsid w:val="006E0FD1"/>
    <w:rsid w:val="006E1A71"/>
    <w:rsid w:val="006E2A38"/>
    <w:rsid w:val="006E3817"/>
    <w:rsid w:val="006E5A02"/>
    <w:rsid w:val="006E5B12"/>
    <w:rsid w:val="006E73D3"/>
    <w:rsid w:val="006E7772"/>
    <w:rsid w:val="006E7EFD"/>
    <w:rsid w:val="006F0C00"/>
    <w:rsid w:val="006F350D"/>
    <w:rsid w:val="006F4A70"/>
    <w:rsid w:val="006F5C35"/>
    <w:rsid w:val="006F5C8F"/>
    <w:rsid w:val="0070198F"/>
    <w:rsid w:val="007021F0"/>
    <w:rsid w:val="007031D5"/>
    <w:rsid w:val="0070642C"/>
    <w:rsid w:val="00710C0D"/>
    <w:rsid w:val="00711EC0"/>
    <w:rsid w:val="0071491C"/>
    <w:rsid w:val="00716DCA"/>
    <w:rsid w:val="00717533"/>
    <w:rsid w:val="007231B2"/>
    <w:rsid w:val="0072331D"/>
    <w:rsid w:val="0072410E"/>
    <w:rsid w:val="007315A5"/>
    <w:rsid w:val="00731792"/>
    <w:rsid w:val="00736A68"/>
    <w:rsid w:val="007404DC"/>
    <w:rsid w:val="007435EF"/>
    <w:rsid w:val="00743BB7"/>
    <w:rsid w:val="007449F9"/>
    <w:rsid w:val="0074587C"/>
    <w:rsid w:val="00745D9C"/>
    <w:rsid w:val="007465B1"/>
    <w:rsid w:val="0074797A"/>
    <w:rsid w:val="007511F8"/>
    <w:rsid w:val="00753286"/>
    <w:rsid w:val="0075433D"/>
    <w:rsid w:val="007565D9"/>
    <w:rsid w:val="007614E3"/>
    <w:rsid w:val="00762A32"/>
    <w:rsid w:val="00763A50"/>
    <w:rsid w:val="00763D2D"/>
    <w:rsid w:val="007649E7"/>
    <w:rsid w:val="00764F07"/>
    <w:rsid w:val="007659FA"/>
    <w:rsid w:val="00767500"/>
    <w:rsid w:val="007705B4"/>
    <w:rsid w:val="00772A52"/>
    <w:rsid w:val="00773A0E"/>
    <w:rsid w:val="007749E2"/>
    <w:rsid w:val="00780D06"/>
    <w:rsid w:val="00781386"/>
    <w:rsid w:val="007827CB"/>
    <w:rsid w:val="007860EC"/>
    <w:rsid w:val="007862B5"/>
    <w:rsid w:val="00794E26"/>
    <w:rsid w:val="00796DA1"/>
    <w:rsid w:val="00797015"/>
    <w:rsid w:val="00797469"/>
    <w:rsid w:val="007A0BA9"/>
    <w:rsid w:val="007A127E"/>
    <w:rsid w:val="007A39BB"/>
    <w:rsid w:val="007A594C"/>
    <w:rsid w:val="007B1B91"/>
    <w:rsid w:val="007B2306"/>
    <w:rsid w:val="007B579F"/>
    <w:rsid w:val="007B6155"/>
    <w:rsid w:val="007C222A"/>
    <w:rsid w:val="007C2DCC"/>
    <w:rsid w:val="007C433E"/>
    <w:rsid w:val="007C46AF"/>
    <w:rsid w:val="007C4BF8"/>
    <w:rsid w:val="007C69A0"/>
    <w:rsid w:val="007C74FA"/>
    <w:rsid w:val="007D09EF"/>
    <w:rsid w:val="007D1524"/>
    <w:rsid w:val="007D1B8E"/>
    <w:rsid w:val="007D40A2"/>
    <w:rsid w:val="007D5F0E"/>
    <w:rsid w:val="007D60E3"/>
    <w:rsid w:val="007E047F"/>
    <w:rsid w:val="007E0977"/>
    <w:rsid w:val="007E11AB"/>
    <w:rsid w:val="007E275F"/>
    <w:rsid w:val="007E2CC7"/>
    <w:rsid w:val="007E3C5C"/>
    <w:rsid w:val="007E447B"/>
    <w:rsid w:val="007E5287"/>
    <w:rsid w:val="007E7AB8"/>
    <w:rsid w:val="007F05B4"/>
    <w:rsid w:val="007F3D2E"/>
    <w:rsid w:val="007F4ED5"/>
    <w:rsid w:val="007F574C"/>
    <w:rsid w:val="00801449"/>
    <w:rsid w:val="008031E6"/>
    <w:rsid w:val="00803C5E"/>
    <w:rsid w:val="0080437B"/>
    <w:rsid w:val="00804C3B"/>
    <w:rsid w:val="00805B78"/>
    <w:rsid w:val="00805BCB"/>
    <w:rsid w:val="00806483"/>
    <w:rsid w:val="0081024D"/>
    <w:rsid w:val="00810DDE"/>
    <w:rsid w:val="00811528"/>
    <w:rsid w:val="00811A4F"/>
    <w:rsid w:val="00812236"/>
    <w:rsid w:val="0081247D"/>
    <w:rsid w:val="00815752"/>
    <w:rsid w:val="00817832"/>
    <w:rsid w:val="00820268"/>
    <w:rsid w:val="00821DBC"/>
    <w:rsid w:val="00822255"/>
    <w:rsid w:val="0082455B"/>
    <w:rsid w:val="00824DF1"/>
    <w:rsid w:val="00825FF1"/>
    <w:rsid w:val="00827369"/>
    <w:rsid w:val="00831DA2"/>
    <w:rsid w:val="00832B99"/>
    <w:rsid w:val="008343BC"/>
    <w:rsid w:val="00836076"/>
    <w:rsid w:val="00841EC9"/>
    <w:rsid w:val="00842AF3"/>
    <w:rsid w:val="008463C6"/>
    <w:rsid w:val="00846ABE"/>
    <w:rsid w:val="00846FC5"/>
    <w:rsid w:val="00850083"/>
    <w:rsid w:val="00851715"/>
    <w:rsid w:val="00852AC2"/>
    <w:rsid w:val="00853BFD"/>
    <w:rsid w:val="008540FD"/>
    <w:rsid w:val="00854592"/>
    <w:rsid w:val="00854FDD"/>
    <w:rsid w:val="00855335"/>
    <w:rsid w:val="0086011D"/>
    <w:rsid w:val="008610E0"/>
    <w:rsid w:val="008626FD"/>
    <w:rsid w:val="00862B98"/>
    <w:rsid w:val="0086363C"/>
    <w:rsid w:val="008639BC"/>
    <w:rsid w:val="00865121"/>
    <w:rsid w:val="00865FAE"/>
    <w:rsid w:val="00871D9E"/>
    <w:rsid w:val="00876290"/>
    <w:rsid w:val="008773FF"/>
    <w:rsid w:val="008823A2"/>
    <w:rsid w:val="00882F4D"/>
    <w:rsid w:val="00884147"/>
    <w:rsid w:val="008849B5"/>
    <w:rsid w:val="00885D28"/>
    <w:rsid w:val="00885F50"/>
    <w:rsid w:val="00886768"/>
    <w:rsid w:val="00886A5B"/>
    <w:rsid w:val="008870F1"/>
    <w:rsid w:val="00887C80"/>
    <w:rsid w:val="00897BDA"/>
    <w:rsid w:val="008A2120"/>
    <w:rsid w:val="008A7E27"/>
    <w:rsid w:val="008B3435"/>
    <w:rsid w:val="008B53B4"/>
    <w:rsid w:val="008B72EF"/>
    <w:rsid w:val="008C02CE"/>
    <w:rsid w:val="008C1818"/>
    <w:rsid w:val="008C1A5D"/>
    <w:rsid w:val="008C1A6E"/>
    <w:rsid w:val="008C1D93"/>
    <w:rsid w:val="008C3693"/>
    <w:rsid w:val="008C4FD7"/>
    <w:rsid w:val="008C7C10"/>
    <w:rsid w:val="008D0445"/>
    <w:rsid w:val="008D35DE"/>
    <w:rsid w:val="008D47BC"/>
    <w:rsid w:val="008D6004"/>
    <w:rsid w:val="008E0B8E"/>
    <w:rsid w:val="008E25E1"/>
    <w:rsid w:val="008E2CFC"/>
    <w:rsid w:val="008E4403"/>
    <w:rsid w:val="008F0104"/>
    <w:rsid w:val="008F0733"/>
    <w:rsid w:val="008F16E6"/>
    <w:rsid w:val="008F30EE"/>
    <w:rsid w:val="008F41C0"/>
    <w:rsid w:val="008F454F"/>
    <w:rsid w:val="008F6763"/>
    <w:rsid w:val="008F7762"/>
    <w:rsid w:val="00900397"/>
    <w:rsid w:val="0090090C"/>
    <w:rsid w:val="009046AF"/>
    <w:rsid w:val="00904994"/>
    <w:rsid w:val="00905472"/>
    <w:rsid w:val="00906885"/>
    <w:rsid w:val="009106E6"/>
    <w:rsid w:val="00911D11"/>
    <w:rsid w:val="00914DC5"/>
    <w:rsid w:val="00915957"/>
    <w:rsid w:val="00916E5F"/>
    <w:rsid w:val="009170C4"/>
    <w:rsid w:val="009204DE"/>
    <w:rsid w:val="009217F3"/>
    <w:rsid w:val="00924250"/>
    <w:rsid w:val="0092585C"/>
    <w:rsid w:val="0092638F"/>
    <w:rsid w:val="0093046C"/>
    <w:rsid w:val="0093168A"/>
    <w:rsid w:val="009344DF"/>
    <w:rsid w:val="00935390"/>
    <w:rsid w:val="009374AB"/>
    <w:rsid w:val="00941ECA"/>
    <w:rsid w:val="009421CC"/>
    <w:rsid w:val="00942C4E"/>
    <w:rsid w:val="0094622A"/>
    <w:rsid w:val="0094641A"/>
    <w:rsid w:val="009465B4"/>
    <w:rsid w:val="00950AB7"/>
    <w:rsid w:val="00951889"/>
    <w:rsid w:val="0095374B"/>
    <w:rsid w:val="009556E5"/>
    <w:rsid w:val="0096097B"/>
    <w:rsid w:val="0096761F"/>
    <w:rsid w:val="009677D0"/>
    <w:rsid w:val="00967903"/>
    <w:rsid w:val="00970BC9"/>
    <w:rsid w:val="00971B88"/>
    <w:rsid w:val="00975067"/>
    <w:rsid w:val="00976664"/>
    <w:rsid w:val="00977426"/>
    <w:rsid w:val="00981F33"/>
    <w:rsid w:val="009820A3"/>
    <w:rsid w:val="009827E6"/>
    <w:rsid w:val="00983140"/>
    <w:rsid w:val="009839FA"/>
    <w:rsid w:val="009842A0"/>
    <w:rsid w:val="00985327"/>
    <w:rsid w:val="009858F1"/>
    <w:rsid w:val="009867AA"/>
    <w:rsid w:val="00990D95"/>
    <w:rsid w:val="00991287"/>
    <w:rsid w:val="00991D5F"/>
    <w:rsid w:val="00994D99"/>
    <w:rsid w:val="00996A60"/>
    <w:rsid w:val="00996E71"/>
    <w:rsid w:val="009978E8"/>
    <w:rsid w:val="009A2321"/>
    <w:rsid w:val="009A37AA"/>
    <w:rsid w:val="009A692C"/>
    <w:rsid w:val="009A6B3D"/>
    <w:rsid w:val="009A7486"/>
    <w:rsid w:val="009B0FF4"/>
    <w:rsid w:val="009B189E"/>
    <w:rsid w:val="009B219F"/>
    <w:rsid w:val="009B2DF6"/>
    <w:rsid w:val="009B2E3B"/>
    <w:rsid w:val="009B41A6"/>
    <w:rsid w:val="009B468D"/>
    <w:rsid w:val="009B5301"/>
    <w:rsid w:val="009B7C56"/>
    <w:rsid w:val="009C22B3"/>
    <w:rsid w:val="009C3EBA"/>
    <w:rsid w:val="009C4317"/>
    <w:rsid w:val="009C5D86"/>
    <w:rsid w:val="009D0674"/>
    <w:rsid w:val="009D22F0"/>
    <w:rsid w:val="009D29DA"/>
    <w:rsid w:val="009D3B5D"/>
    <w:rsid w:val="009D3FEE"/>
    <w:rsid w:val="009E17CC"/>
    <w:rsid w:val="009E2469"/>
    <w:rsid w:val="009E48BC"/>
    <w:rsid w:val="009E5C55"/>
    <w:rsid w:val="009E758C"/>
    <w:rsid w:val="009E7F24"/>
    <w:rsid w:val="009F02DA"/>
    <w:rsid w:val="009F1DEE"/>
    <w:rsid w:val="009F3A58"/>
    <w:rsid w:val="009F3ED1"/>
    <w:rsid w:val="009F3FE7"/>
    <w:rsid w:val="009F4AE2"/>
    <w:rsid w:val="009F577E"/>
    <w:rsid w:val="009F671F"/>
    <w:rsid w:val="00A0056D"/>
    <w:rsid w:val="00A00F89"/>
    <w:rsid w:val="00A0164D"/>
    <w:rsid w:val="00A06B51"/>
    <w:rsid w:val="00A15111"/>
    <w:rsid w:val="00A22F94"/>
    <w:rsid w:val="00A2481E"/>
    <w:rsid w:val="00A26305"/>
    <w:rsid w:val="00A264FB"/>
    <w:rsid w:val="00A271F6"/>
    <w:rsid w:val="00A275A1"/>
    <w:rsid w:val="00A318A4"/>
    <w:rsid w:val="00A3252F"/>
    <w:rsid w:val="00A32CD3"/>
    <w:rsid w:val="00A33F98"/>
    <w:rsid w:val="00A35320"/>
    <w:rsid w:val="00A35E8A"/>
    <w:rsid w:val="00A36125"/>
    <w:rsid w:val="00A36B05"/>
    <w:rsid w:val="00A4043A"/>
    <w:rsid w:val="00A40F13"/>
    <w:rsid w:val="00A43DAA"/>
    <w:rsid w:val="00A441AE"/>
    <w:rsid w:val="00A4453A"/>
    <w:rsid w:val="00A44D37"/>
    <w:rsid w:val="00A4712F"/>
    <w:rsid w:val="00A47C6C"/>
    <w:rsid w:val="00A51C80"/>
    <w:rsid w:val="00A522DE"/>
    <w:rsid w:val="00A5283E"/>
    <w:rsid w:val="00A5360F"/>
    <w:rsid w:val="00A57135"/>
    <w:rsid w:val="00A60424"/>
    <w:rsid w:val="00A60692"/>
    <w:rsid w:val="00A61043"/>
    <w:rsid w:val="00A61953"/>
    <w:rsid w:val="00A62256"/>
    <w:rsid w:val="00A64B2E"/>
    <w:rsid w:val="00A65973"/>
    <w:rsid w:val="00A6685D"/>
    <w:rsid w:val="00A66A96"/>
    <w:rsid w:val="00A67CAE"/>
    <w:rsid w:val="00A718E2"/>
    <w:rsid w:val="00A737EE"/>
    <w:rsid w:val="00A73D27"/>
    <w:rsid w:val="00A77707"/>
    <w:rsid w:val="00A8052B"/>
    <w:rsid w:val="00A80C04"/>
    <w:rsid w:val="00A81C8D"/>
    <w:rsid w:val="00A83FFF"/>
    <w:rsid w:val="00A8573D"/>
    <w:rsid w:val="00A863A9"/>
    <w:rsid w:val="00A86779"/>
    <w:rsid w:val="00A87724"/>
    <w:rsid w:val="00A91FDD"/>
    <w:rsid w:val="00A924E3"/>
    <w:rsid w:val="00A92E86"/>
    <w:rsid w:val="00A95B83"/>
    <w:rsid w:val="00A96DDE"/>
    <w:rsid w:val="00A96F36"/>
    <w:rsid w:val="00AA02A5"/>
    <w:rsid w:val="00AA186F"/>
    <w:rsid w:val="00AA43C6"/>
    <w:rsid w:val="00AA4643"/>
    <w:rsid w:val="00AA6089"/>
    <w:rsid w:val="00AA6FD0"/>
    <w:rsid w:val="00AB17E8"/>
    <w:rsid w:val="00AB1C00"/>
    <w:rsid w:val="00AB2CB3"/>
    <w:rsid w:val="00AB323C"/>
    <w:rsid w:val="00AB380E"/>
    <w:rsid w:val="00AB4B58"/>
    <w:rsid w:val="00AB54E1"/>
    <w:rsid w:val="00AB7209"/>
    <w:rsid w:val="00AC1192"/>
    <w:rsid w:val="00AC41E1"/>
    <w:rsid w:val="00AC4DD1"/>
    <w:rsid w:val="00AC500A"/>
    <w:rsid w:val="00AD0099"/>
    <w:rsid w:val="00AD3BC7"/>
    <w:rsid w:val="00AD4EFB"/>
    <w:rsid w:val="00AD66BD"/>
    <w:rsid w:val="00AE33A2"/>
    <w:rsid w:val="00AE3FE8"/>
    <w:rsid w:val="00AE4BEA"/>
    <w:rsid w:val="00AE4CAD"/>
    <w:rsid w:val="00AF1D82"/>
    <w:rsid w:val="00AF3020"/>
    <w:rsid w:val="00AF5753"/>
    <w:rsid w:val="00B041D2"/>
    <w:rsid w:val="00B0720A"/>
    <w:rsid w:val="00B07871"/>
    <w:rsid w:val="00B10656"/>
    <w:rsid w:val="00B129E3"/>
    <w:rsid w:val="00B13826"/>
    <w:rsid w:val="00B20F68"/>
    <w:rsid w:val="00B21443"/>
    <w:rsid w:val="00B24D7E"/>
    <w:rsid w:val="00B2546E"/>
    <w:rsid w:val="00B30603"/>
    <w:rsid w:val="00B31C2A"/>
    <w:rsid w:val="00B3376F"/>
    <w:rsid w:val="00B34C26"/>
    <w:rsid w:val="00B35BBE"/>
    <w:rsid w:val="00B40E0D"/>
    <w:rsid w:val="00B42341"/>
    <w:rsid w:val="00B42A65"/>
    <w:rsid w:val="00B43141"/>
    <w:rsid w:val="00B4427D"/>
    <w:rsid w:val="00B450F0"/>
    <w:rsid w:val="00B47BFB"/>
    <w:rsid w:val="00B5041E"/>
    <w:rsid w:val="00B50F0C"/>
    <w:rsid w:val="00B51E4B"/>
    <w:rsid w:val="00B53630"/>
    <w:rsid w:val="00B55AFD"/>
    <w:rsid w:val="00B55EE6"/>
    <w:rsid w:val="00B566EF"/>
    <w:rsid w:val="00B614C2"/>
    <w:rsid w:val="00B6383F"/>
    <w:rsid w:val="00B63F8B"/>
    <w:rsid w:val="00B658B8"/>
    <w:rsid w:val="00B6626E"/>
    <w:rsid w:val="00B70A33"/>
    <w:rsid w:val="00B72DCF"/>
    <w:rsid w:val="00B72DF7"/>
    <w:rsid w:val="00B72EBF"/>
    <w:rsid w:val="00B73F51"/>
    <w:rsid w:val="00B77150"/>
    <w:rsid w:val="00B77318"/>
    <w:rsid w:val="00B778E5"/>
    <w:rsid w:val="00B813AA"/>
    <w:rsid w:val="00B83B52"/>
    <w:rsid w:val="00B84A00"/>
    <w:rsid w:val="00B9229F"/>
    <w:rsid w:val="00B92FDD"/>
    <w:rsid w:val="00B93B48"/>
    <w:rsid w:val="00B94399"/>
    <w:rsid w:val="00B95D39"/>
    <w:rsid w:val="00B96604"/>
    <w:rsid w:val="00BA01B6"/>
    <w:rsid w:val="00BA1946"/>
    <w:rsid w:val="00BA2BBB"/>
    <w:rsid w:val="00BA5573"/>
    <w:rsid w:val="00BA5F3F"/>
    <w:rsid w:val="00BB1788"/>
    <w:rsid w:val="00BB312B"/>
    <w:rsid w:val="00BB4987"/>
    <w:rsid w:val="00BB504F"/>
    <w:rsid w:val="00BB700A"/>
    <w:rsid w:val="00BC2744"/>
    <w:rsid w:val="00BC3887"/>
    <w:rsid w:val="00BC3AE3"/>
    <w:rsid w:val="00BC412D"/>
    <w:rsid w:val="00BC66EE"/>
    <w:rsid w:val="00BC6D66"/>
    <w:rsid w:val="00BC75EC"/>
    <w:rsid w:val="00BC78EC"/>
    <w:rsid w:val="00BD1D8D"/>
    <w:rsid w:val="00BD73A8"/>
    <w:rsid w:val="00BD7839"/>
    <w:rsid w:val="00BD7887"/>
    <w:rsid w:val="00BD7CE9"/>
    <w:rsid w:val="00BE20B7"/>
    <w:rsid w:val="00BE2840"/>
    <w:rsid w:val="00BE3614"/>
    <w:rsid w:val="00BE69F1"/>
    <w:rsid w:val="00BF0617"/>
    <w:rsid w:val="00BF28EB"/>
    <w:rsid w:val="00BF2ADD"/>
    <w:rsid w:val="00BF3191"/>
    <w:rsid w:val="00BF3A49"/>
    <w:rsid w:val="00BF3F16"/>
    <w:rsid w:val="00BF40CD"/>
    <w:rsid w:val="00BF5DA2"/>
    <w:rsid w:val="00BF6FD1"/>
    <w:rsid w:val="00BF77FE"/>
    <w:rsid w:val="00BF7846"/>
    <w:rsid w:val="00C00B48"/>
    <w:rsid w:val="00C03A1B"/>
    <w:rsid w:val="00C03BF4"/>
    <w:rsid w:val="00C04174"/>
    <w:rsid w:val="00C04BBC"/>
    <w:rsid w:val="00C04DC5"/>
    <w:rsid w:val="00C053C3"/>
    <w:rsid w:val="00C0660A"/>
    <w:rsid w:val="00C0677C"/>
    <w:rsid w:val="00C07F3C"/>
    <w:rsid w:val="00C10593"/>
    <w:rsid w:val="00C10B44"/>
    <w:rsid w:val="00C14750"/>
    <w:rsid w:val="00C20060"/>
    <w:rsid w:val="00C2291D"/>
    <w:rsid w:val="00C254B0"/>
    <w:rsid w:val="00C27B0F"/>
    <w:rsid w:val="00C30FB5"/>
    <w:rsid w:val="00C336D1"/>
    <w:rsid w:val="00C33C10"/>
    <w:rsid w:val="00C35658"/>
    <w:rsid w:val="00C35EB8"/>
    <w:rsid w:val="00C35F2C"/>
    <w:rsid w:val="00C36E5E"/>
    <w:rsid w:val="00C41156"/>
    <w:rsid w:val="00C41BD9"/>
    <w:rsid w:val="00C4412A"/>
    <w:rsid w:val="00C50CC8"/>
    <w:rsid w:val="00C519A0"/>
    <w:rsid w:val="00C5254A"/>
    <w:rsid w:val="00C5327B"/>
    <w:rsid w:val="00C53505"/>
    <w:rsid w:val="00C537BE"/>
    <w:rsid w:val="00C5380C"/>
    <w:rsid w:val="00C53C48"/>
    <w:rsid w:val="00C5562A"/>
    <w:rsid w:val="00C56CE6"/>
    <w:rsid w:val="00C62130"/>
    <w:rsid w:val="00C62930"/>
    <w:rsid w:val="00C62B8C"/>
    <w:rsid w:val="00C62E02"/>
    <w:rsid w:val="00C6386F"/>
    <w:rsid w:val="00C64D3F"/>
    <w:rsid w:val="00C650DE"/>
    <w:rsid w:val="00C71060"/>
    <w:rsid w:val="00C71537"/>
    <w:rsid w:val="00C721A5"/>
    <w:rsid w:val="00C73BA5"/>
    <w:rsid w:val="00C73F97"/>
    <w:rsid w:val="00C74D55"/>
    <w:rsid w:val="00C7621B"/>
    <w:rsid w:val="00C77FC5"/>
    <w:rsid w:val="00C801AC"/>
    <w:rsid w:val="00C80DF2"/>
    <w:rsid w:val="00C80DFB"/>
    <w:rsid w:val="00C862CF"/>
    <w:rsid w:val="00C905CA"/>
    <w:rsid w:val="00C9066E"/>
    <w:rsid w:val="00C91593"/>
    <w:rsid w:val="00C917DF"/>
    <w:rsid w:val="00C92832"/>
    <w:rsid w:val="00C966F8"/>
    <w:rsid w:val="00CA004E"/>
    <w:rsid w:val="00CA316B"/>
    <w:rsid w:val="00CA38FC"/>
    <w:rsid w:val="00CA61FC"/>
    <w:rsid w:val="00CB0486"/>
    <w:rsid w:val="00CB43B3"/>
    <w:rsid w:val="00CC15B2"/>
    <w:rsid w:val="00CC1C71"/>
    <w:rsid w:val="00CC2B40"/>
    <w:rsid w:val="00CC48F1"/>
    <w:rsid w:val="00CC7C85"/>
    <w:rsid w:val="00CC7E2C"/>
    <w:rsid w:val="00CD03E4"/>
    <w:rsid w:val="00CD2AD4"/>
    <w:rsid w:val="00CD5E53"/>
    <w:rsid w:val="00CE06A1"/>
    <w:rsid w:val="00CE0FFF"/>
    <w:rsid w:val="00CE1226"/>
    <w:rsid w:val="00CE3EC8"/>
    <w:rsid w:val="00CE533E"/>
    <w:rsid w:val="00CF136F"/>
    <w:rsid w:val="00CF2116"/>
    <w:rsid w:val="00CF271C"/>
    <w:rsid w:val="00CF2857"/>
    <w:rsid w:val="00CF3921"/>
    <w:rsid w:val="00CF5613"/>
    <w:rsid w:val="00CF5D53"/>
    <w:rsid w:val="00CF5E57"/>
    <w:rsid w:val="00CF6109"/>
    <w:rsid w:val="00CF77C0"/>
    <w:rsid w:val="00D002BA"/>
    <w:rsid w:val="00D01826"/>
    <w:rsid w:val="00D021E7"/>
    <w:rsid w:val="00D0236F"/>
    <w:rsid w:val="00D03118"/>
    <w:rsid w:val="00D04BFD"/>
    <w:rsid w:val="00D05EA9"/>
    <w:rsid w:val="00D06743"/>
    <w:rsid w:val="00D10B62"/>
    <w:rsid w:val="00D10E79"/>
    <w:rsid w:val="00D11B40"/>
    <w:rsid w:val="00D11E79"/>
    <w:rsid w:val="00D1377D"/>
    <w:rsid w:val="00D13DF0"/>
    <w:rsid w:val="00D16646"/>
    <w:rsid w:val="00D1737B"/>
    <w:rsid w:val="00D17886"/>
    <w:rsid w:val="00D215F6"/>
    <w:rsid w:val="00D23383"/>
    <w:rsid w:val="00D2562E"/>
    <w:rsid w:val="00D26F2D"/>
    <w:rsid w:val="00D27641"/>
    <w:rsid w:val="00D34239"/>
    <w:rsid w:val="00D34602"/>
    <w:rsid w:val="00D349C0"/>
    <w:rsid w:val="00D34AA9"/>
    <w:rsid w:val="00D35CE0"/>
    <w:rsid w:val="00D35F33"/>
    <w:rsid w:val="00D37F6D"/>
    <w:rsid w:val="00D41850"/>
    <w:rsid w:val="00D4187A"/>
    <w:rsid w:val="00D41A94"/>
    <w:rsid w:val="00D43FE3"/>
    <w:rsid w:val="00D45F80"/>
    <w:rsid w:val="00D47926"/>
    <w:rsid w:val="00D5181E"/>
    <w:rsid w:val="00D51C3C"/>
    <w:rsid w:val="00D52D1C"/>
    <w:rsid w:val="00D56CD3"/>
    <w:rsid w:val="00D6021A"/>
    <w:rsid w:val="00D61263"/>
    <w:rsid w:val="00D64607"/>
    <w:rsid w:val="00D662AC"/>
    <w:rsid w:val="00D665D3"/>
    <w:rsid w:val="00D666D9"/>
    <w:rsid w:val="00D6681D"/>
    <w:rsid w:val="00D7288F"/>
    <w:rsid w:val="00D73358"/>
    <w:rsid w:val="00D74FD2"/>
    <w:rsid w:val="00D755D7"/>
    <w:rsid w:val="00D80E26"/>
    <w:rsid w:val="00D81B63"/>
    <w:rsid w:val="00D81DD3"/>
    <w:rsid w:val="00D876F1"/>
    <w:rsid w:val="00D90D61"/>
    <w:rsid w:val="00D94D07"/>
    <w:rsid w:val="00D95C92"/>
    <w:rsid w:val="00D95DBF"/>
    <w:rsid w:val="00D965E4"/>
    <w:rsid w:val="00D96E58"/>
    <w:rsid w:val="00D972C8"/>
    <w:rsid w:val="00DA0B69"/>
    <w:rsid w:val="00DA1467"/>
    <w:rsid w:val="00DA1EAF"/>
    <w:rsid w:val="00DA2F06"/>
    <w:rsid w:val="00DA7384"/>
    <w:rsid w:val="00DB100D"/>
    <w:rsid w:val="00DB13CA"/>
    <w:rsid w:val="00DB16E0"/>
    <w:rsid w:val="00DB214E"/>
    <w:rsid w:val="00DB28EF"/>
    <w:rsid w:val="00DB3444"/>
    <w:rsid w:val="00DB3770"/>
    <w:rsid w:val="00DB5493"/>
    <w:rsid w:val="00DB60E5"/>
    <w:rsid w:val="00DB610F"/>
    <w:rsid w:val="00DB62F5"/>
    <w:rsid w:val="00DB7067"/>
    <w:rsid w:val="00DB70B1"/>
    <w:rsid w:val="00DC0E78"/>
    <w:rsid w:val="00DC1327"/>
    <w:rsid w:val="00DC4685"/>
    <w:rsid w:val="00DC4CC2"/>
    <w:rsid w:val="00DC637F"/>
    <w:rsid w:val="00DC7AED"/>
    <w:rsid w:val="00DC7EF7"/>
    <w:rsid w:val="00DD0C7F"/>
    <w:rsid w:val="00DD0E5B"/>
    <w:rsid w:val="00DD1CAD"/>
    <w:rsid w:val="00DD1EF5"/>
    <w:rsid w:val="00DD2B87"/>
    <w:rsid w:val="00DD3478"/>
    <w:rsid w:val="00DD37E5"/>
    <w:rsid w:val="00DD4713"/>
    <w:rsid w:val="00DD4B0A"/>
    <w:rsid w:val="00DD50DD"/>
    <w:rsid w:val="00DD6A4B"/>
    <w:rsid w:val="00DD7C0E"/>
    <w:rsid w:val="00DE16B2"/>
    <w:rsid w:val="00DE1CF3"/>
    <w:rsid w:val="00DE1F62"/>
    <w:rsid w:val="00DE3BCF"/>
    <w:rsid w:val="00DE7C5E"/>
    <w:rsid w:val="00DF033B"/>
    <w:rsid w:val="00DF5F95"/>
    <w:rsid w:val="00E00980"/>
    <w:rsid w:val="00E02F51"/>
    <w:rsid w:val="00E060E4"/>
    <w:rsid w:val="00E06696"/>
    <w:rsid w:val="00E070DF"/>
    <w:rsid w:val="00E102F6"/>
    <w:rsid w:val="00E103D4"/>
    <w:rsid w:val="00E10FE0"/>
    <w:rsid w:val="00E1198F"/>
    <w:rsid w:val="00E11B80"/>
    <w:rsid w:val="00E12529"/>
    <w:rsid w:val="00E14D00"/>
    <w:rsid w:val="00E15CA7"/>
    <w:rsid w:val="00E16E9F"/>
    <w:rsid w:val="00E200E3"/>
    <w:rsid w:val="00E213FD"/>
    <w:rsid w:val="00E22344"/>
    <w:rsid w:val="00E245B8"/>
    <w:rsid w:val="00E25979"/>
    <w:rsid w:val="00E263A5"/>
    <w:rsid w:val="00E268EC"/>
    <w:rsid w:val="00E307C1"/>
    <w:rsid w:val="00E31779"/>
    <w:rsid w:val="00E32FE0"/>
    <w:rsid w:val="00E3337C"/>
    <w:rsid w:val="00E413F1"/>
    <w:rsid w:val="00E42C66"/>
    <w:rsid w:val="00E459D2"/>
    <w:rsid w:val="00E50A2F"/>
    <w:rsid w:val="00E53B6E"/>
    <w:rsid w:val="00E56E16"/>
    <w:rsid w:val="00E60914"/>
    <w:rsid w:val="00E60D71"/>
    <w:rsid w:val="00E60E5E"/>
    <w:rsid w:val="00E61243"/>
    <w:rsid w:val="00E62B4F"/>
    <w:rsid w:val="00E62D34"/>
    <w:rsid w:val="00E62F6C"/>
    <w:rsid w:val="00E6318E"/>
    <w:rsid w:val="00E63987"/>
    <w:rsid w:val="00E66235"/>
    <w:rsid w:val="00E676D7"/>
    <w:rsid w:val="00E72C5A"/>
    <w:rsid w:val="00E748F0"/>
    <w:rsid w:val="00E80FC2"/>
    <w:rsid w:val="00E81D35"/>
    <w:rsid w:val="00E82C55"/>
    <w:rsid w:val="00E85355"/>
    <w:rsid w:val="00E861A2"/>
    <w:rsid w:val="00E866E8"/>
    <w:rsid w:val="00E87763"/>
    <w:rsid w:val="00E932E0"/>
    <w:rsid w:val="00E93AAA"/>
    <w:rsid w:val="00E93D5D"/>
    <w:rsid w:val="00E94570"/>
    <w:rsid w:val="00E94C08"/>
    <w:rsid w:val="00E95497"/>
    <w:rsid w:val="00E971D8"/>
    <w:rsid w:val="00EA08D6"/>
    <w:rsid w:val="00EA1B6C"/>
    <w:rsid w:val="00EA3347"/>
    <w:rsid w:val="00EA3EFE"/>
    <w:rsid w:val="00EA48B1"/>
    <w:rsid w:val="00EA6365"/>
    <w:rsid w:val="00EA69C1"/>
    <w:rsid w:val="00EB257F"/>
    <w:rsid w:val="00EB3755"/>
    <w:rsid w:val="00EC3572"/>
    <w:rsid w:val="00EC38FE"/>
    <w:rsid w:val="00EC3CF9"/>
    <w:rsid w:val="00EC414A"/>
    <w:rsid w:val="00EC4E56"/>
    <w:rsid w:val="00EC54A2"/>
    <w:rsid w:val="00EC5649"/>
    <w:rsid w:val="00EC57A9"/>
    <w:rsid w:val="00EC6053"/>
    <w:rsid w:val="00EC60E0"/>
    <w:rsid w:val="00EC67AA"/>
    <w:rsid w:val="00EC6DAB"/>
    <w:rsid w:val="00ED26F3"/>
    <w:rsid w:val="00ED6C12"/>
    <w:rsid w:val="00ED7C5C"/>
    <w:rsid w:val="00EE1195"/>
    <w:rsid w:val="00EE1844"/>
    <w:rsid w:val="00EE20FA"/>
    <w:rsid w:val="00EE3219"/>
    <w:rsid w:val="00EE4B95"/>
    <w:rsid w:val="00EE51EA"/>
    <w:rsid w:val="00EE7861"/>
    <w:rsid w:val="00EE7F35"/>
    <w:rsid w:val="00EF34C5"/>
    <w:rsid w:val="00EF3970"/>
    <w:rsid w:val="00EF3F6E"/>
    <w:rsid w:val="00EF4856"/>
    <w:rsid w:val="00EF4C30"/>
    <w:rsid w:val="00EF6D03"/>
    <w:rsid w:val="00F01BEE"/>
    <w:rsid w:val="00F03309"/>
    <w:rsid w:val="00F0343A"/>
    <w:rsid w:val="00F05BFE"/>
    <w:rsid w:val="00F05C68"/>
    <w:rsid w:val="00F07205"/>
    <w:rsid w:val="00F07AA5"/>
    <w:rsid w:val="00F1004A"/>
    <w:rsid w:val="00F12040"/>
    <w:rsid w:val="00F13A95"/>
    <w:rsid w:val="00F13EFC"/>
    <w:rsid w:val="00F1401A"/>
    <w:rsid w:val="00F15255"/>
    <w:rsid w:val="00F15481"/>
    <w:rsid w:val="00F158C1"/>
    <w:rsid w:val="00F16484"/>
    <w:rsid w:val="00F1783D"/>
    <w:rsid w:val="00F17CD0"/>
    <w:rsid w:val="00F17DDB"/>
    <w:rsid w:val="00F20AC7"/>
    <w:rsid w:val="00F22115"/>
    <w:rsid w:val="00F223B8"/>
    <w:rsid w:val="00F236EE"/>
    <w:rsid w:val="00F25509"/>
    <w:rsid w:val="00F301FB"/>
    <w:rsid w:val="00F30528"/>
    <w:rsid w:val="00F31FF5"/>
    <w:rsid w:val="00F32351"/>
    <w:rsid w:val="00F35F60"/>
    <w:rsid w:val="00F36365"/>
    <w:rsid w:val="00F36F9E"/>
    <w:rsid w:val="00F378DB"/>
    <w:rsid w:val="00F40242"/>
    <w:rsid w:val="00F4090D"/>
    <w:rsid w:val="00F417B3"/>
    <w:rsid w:val="00F42E37"/>
    <w:rsid w:val="00F43D77"/>
    <w:rsid w:val="00F457B0"/>
    <w:rsid w:val="00F45984"/>
    <w:rsid w:val="00F50853"/>
    <w:rsid w:val="00F50990"/>
    <w:rsid w:val="00F551EC"/>
    <w:rsid w:val="00F552A3"/>
    <w:rsid w:val="00F55BE4"/>
    <w:rsid w:val="00F55DB8"/>
    <w:rsid w:val="00F5690A"/>
    <w:rsid w:val="00F6098A"/>
    <w:rsid w:val="00F61CDD"/>
    <w:rsid w:val="00F6489F"/>
    <w:rsid w:val="00F64F06"/>
    <w:rsid w:val="00F6548E"/>
    <w:rsid w:val="00F65887"/>
    <w:rsid w:val="00F65ECF"/>
    <w:rsid w:val="00F664F1"/>
    <w:rsid w:val="00F67705"/>
    <w:rsid w:val="00F722EE"/>
    <w:rsid w:val="00F728C1"/>
    <w:rsid w:val="00F76A16"/>
    <w:rsid w:val="00F7746F"/>
    <w:rsid w:val="00F80B18"/>
    <w:rsid w:val="00F83795"/>
    <w:rsid w:val="00F83A0B"/>
    <w:rsid w:val="00F84AC2"/>
    <w:rsid w:val="00F9013B"/>
    <w:rsid w:val="00F9094D"/>
    <w:rsid w:val="00F91C5D"/>
    <w:rsid w:val="00F95699"/>
    <w:rsid w:val="00F958EC"/>
    <w:rsid w:val="00F969C8"/>
    <w:rsid w:val="00FA2BA6"/>
    <w:rsid w:val="00FA3604"/>
    <w:rsid w:val="00FA5908"/>
    <w:rsid w:val="00FA642E"/>
    <w:rsid w:val="00FB0354"/>
    <w:rsid w:val="00FB1F83"/>
    <w:rsid w:val="00FB3DA4"/>
    <w:rsid w:val="00FB7512"/>
    <w:rsid w:val="00FC0DFF"/>
    <w:rsid w:val="00FC0EBB"/>
    <w:rsid w:val="00FC1829"/>
    <w:rsid w:val="00FC3092"/>
    <w:rsid w:val="00FD00D8"/>
    <w:rsid w:val="00FD22F6"/>
    <w:rsid w:val="00FE27A8"/>
    <w:rsid w:val="00FE2C5E"/>
    <w:rsid w:val="00FE3167"/>
    <w:rsid w:val="00FE32A3"/>
    <w:rsid w:val="00FF2B64"/>
    <w:rsid w:val="00FF2DB1"/>
    <w:rsid w:val="00FF5C73"/>
    <w:rsid w:val="00FF690D"/>
    <w:rsid w:val="00FF73B3"/>
    <w:rsid w:val="00FF78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6936A"/>
  <w15:docId w15:val="{D74F134E-263C-4335-81EE-7251201F9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F22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35F2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F05C68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22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50">
    <w:name w:val="Заголовок 5 Знак"/>
    <w:basedOn w:val="a0"/>
    <w:link w:val="5"/>
    <w:rsid w:val="00C35F2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rsid w:val="00F05C68"/>
    <w:rPr>
      <w:rFonts w:ascii="Times New Roman" w:eastAsia="Times New Roman" w:hAnsi="Times New Roman" w:cs="Times New Roman"/>
      <w:sz w:val="28"/>
      <w:szCs w:val="24"/>
    </w:rPr>
  </w:style>
  <w:style w:type="paragraph" w:customStyle="1" w:styleId="11">
    <w:name w:val="Стиль1"/>
    <w:basedOn w:val="a"/>
    <w:uiPriority w:val="99"/>
    <w:qFormat/>
    <w:rsid w:val="00C04DC5"/>
    <w:pPr>
      <w:spacing w:after="0" w:line="240" w:lineRule="auto"/>
      <w:ind w:firstLine="567"/>
      <w:jc w:val="both"/>
    </w:pPr>
    <w:rPr>
      <w:rFonts w:ascii="Times New Roman" w:eastAsiaTheme="minorHAnsi" w:hAnsi="Times New Roman" w:cs="Times New Roman"/>
      <w:color w:val="000000" w:themeColor="text1"/>
      <w:sz w:val="28"/>
      <w:szCs w:val="28"/>
      <w:lang w:eastAsia="en-US"/>
    </w:rPr>
  </w:style>
  <w:style w:type="paragraph" w:styleId="a3">
    <w:name w:val="No Spacing"/>
    <w:aliases w:val="стандарт,БОРИСОВ"/>
    <w:link w:val="a4"/>
    <w:uiPriority w:val="1"/>
    <w:qFormat/>
    <w:rsid w:val="00C04DC5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character" w:customStyle="1" w:styleId="a4">
    <w:name w:val="Без интервала Знак"/>
    <w:aliases w:val="стандарт Знак,БОРИСОВ Знак"/>
    <w:basedOn w:val="a0"/>
    <w:link w:val="a3"/>
    <w:uiPriority w:val="99"/>
    <w:locked/>
    <w:rsid w:val="00C04DC5"/>
    <w:rPr>
      <w:rFonts w:ascii="Calibri" w:eastAsia="Times New Roman" w:hAnsi="Calibri" w:cs="Calibri"/>
      <w:lang w:eastAsia="en-US"/>
    </w:rPr>
  </w:style>
  <w:style w:type="paragraph" w:styleId="a5">
    <w:name w:val="List Paragraph"/>
    <w:aliases w:val="Нумерация 1),Нумерованый список"/>
    <w:basedOn w:val="a"/>
    <w:link w:val="a6"/>
    <w:uiPriority w:val="34"/>
    <w:qFormat/>
    <w:rsid w:val="00C04DC5"/>
    <w:pPr>
      <w:ind w:left="720"/>
      <w:contextualSpacing/>
    </w:pPr>
    <w:rPr>
      <w:rFonts w:eastAsiaTheme="minorHAnsi"/>
      <w:lang w:eastAsia="en-US"/>
    </w:rPr>
  </w:style>
  <w:style w:type="character" w:customStyle="1" w:styleId="a6">
    <w:name w:val="Абзац списка Знак"/>
    <w:aliases w:val="Нумерация 1) Знак,Нумерованый список Знак"/>
    <w:link w:val="a5"/>
    <w:uiPriority w:val="34"/>
    <w:qFormat/>
    <w:locked/>
    <w:rsid w:val="0000557B"/>
    <w:rPr>
      <w:rFonts w:eastAsiaTheme="minorHAnsi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C04D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04DC5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7E44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E447B"/>
  </w:style>
  <w:style w:type="paragraph" w:styleId="ab">
    <w:name w:val="footer"/>
    <w:basedOn w:val="a"/>
    <w:link w:val="ac"/>
    <w:uiPriority w:val="99"/>
    <w:unhideWhenUsed/>
    <w:rsid w:val="007E44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E447B"/>
  </w:style>
  <w:style w:type="paragraph" w:styleId="ad">
    <w:name w:val="Normal (Web)"/>
    <w:basedOn w:val="a"/>
    <w:uiPriority w:val="99"/>
    <w:semiHidden/>
    <w:unhideWhenUsed/>
    <w:rsid w:val="00F36F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link w:val="ConsPlusNonformat0"/>
    <w:uiPriority w:val="99"/>
    <w:rsid w:val="008F30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ConsPlusNonformat0">
    <w:name w:val="ConsPlusNonformat Знак"/>
    <w:link w:val="ConsPlusNonformat"/>
    <w:uiPriority w:val="99"/>
    <w:locked/>
    <w:rsid w:val="0000557B"/>
    <w:rPr>
      <w:rFonts w:ascii="Courier New" w:hAnsi="Courier New" w:cs="Courier New"/>
      <w:sz w:val="20"/>
      <w:szCs w:val="20"/>
    </w:rPr>
  </w:style>
  <w:style w:type="paragraph" w:customStyle="1" w:styleId="ae">
    <w:name w:val="Таблицы (моноширинный)"/>
    <w:basedOn w:val="a"/>
    <w:next w:val="a"/>
    <w:uiPriority w:val="99"/>
    <w:rsid w:val="008F30E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  <w:style w:type="paragraph" w:styleId="2">
    <w:name w:val="Body Text Indent 2"/>
    <w:basedOn w:val="a"/>
    <w:link w:val="20"/>
    <w:rsid w:val="00684FAF"/>
    <w:pPr>
      <w:spacing w:after="0" w:line="240" w:lineRule="auto"/>
      <w:ind w:right="-619" w:firstLine="72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sid w:val="00684FAF"/>
    <w:rPr>
      <w:rFonts w:ascii="Times New Roman" w:eastAsia="Times New Roman" w:hAnsi="Times New Roman" w:cs="Times New Roman"/>
      <w:sz w:val="24"/>
      <w:szCs w:val="20"/>
    </w:rPr>
  </w:style>
  <w:style w:type="paragraph" w:styleId="HTML">
    <w:name w:val="HTML Preformatted"/>
    <w:basedOn w:val="a"/>
    <w:link w:val="HTML0"/>
    <w:uiPriority w:val="99"/>
    <w:unhideWhenUsed/>
    <w:rsid w:val="00F05C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05C68"/>
    <w:rPr>
      <w:rFonts w:ascii="Courier New" w:eastAsia="Times New Roman" w:hAnsi="Courier New" w:cs="Courier New"/>
      <w:sz w:val="20"/>
      <w:szCs w:val="20"/>
    </w:rPr>
  </w:style>
  <w:style w:type="table" w:styleId="af">
    <w:name w:val="Table Grid"/>
    <w:basedOn w:val="a1"/>
    <w:rsid w:val="00F05C68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0">
    <w:name w:val="Гипертекстовая ссылка"/>
    <w:basedOn w:val="a0"/>
    <w:uiPriority w:val="99"/>
    <w:rsid w:val="00F05C68"/>
    <w:rPr>
      <w:b/>
      <w:bCs/>
      <w:color w:val="008000"/>
    </w:rPr>
  </w:style>
  <w:style w:type="paragraph" w:customStyle="1" w:styleId="af1">
    <w:name w:val="Прижатый влево"/>
    <w:basedOn w:val="a"/>
    <w:next w:val="a"/>
    <w:uiPriority w:val="99"/>
    <w:rsid w:val="00EE7F3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FontStyle11">
    <w:name w:val="Font Style11"/>
    <w:rsid w:val="00DD1CAD"/>
    <w:rPr>
      <w:rFonts w:ascii="Times New Roman" w:hAnsi="Times New Roman" w:cs="Times New Roman"/>
      <w:sz w:val="26"/>
      <w:szCs w:val="26"/>
    </w:rPr>
  </w:style>
  <w:style w:type="paragraph" w:customStyle="1" w:styleId="ConsPlusCell">
    <w:name w:val="ConsPlusCell"/>
    <w:rsid w:val="00CE533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">
    <w:name w:val="Основной текст (2)"/>
    <w:rsid w:val="00CE53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">
    <w:name w:val="Основной текст (2) + Полужирный"/>
    <w:rsid w:val="00CE533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FontStyle16">
    <w:name w:val="Font Style16"/>
    <w:uiPriority w:val="99"/>
    <w:rsid w:val="00664DA3"/>
    <w:rPr>
      <w:rFonts w:ascii="Times New Roman" w:hAnsi="Times New Roman" w:cs="Times New Roman"/>
      <w:sz w:val="16"/>
      <w:szCs w:val="16"/>
    </w:rPr>
  </w:style>
  <w:style w:type="character" w:customStyle="1" w:styleId="af2">
    <w:name w:val="Цветовое выделение для Текст"/>
    <w:rsid w:val="006B13FE"/>
    <w:rPr>
      <w:sz w:val="24"/>
    </w:rPr>
  </w:style>
  <w:style w:type="paragraph" w:customStyle="1" w:styleId="af3">
    <w:name w:val="Нормальный (таблица)"/>
    <w:basedOn w:val="a"/>
    <w:next w:val="a"/>
    <w:uiPriority w:val="99"/>
    <w:rsid w:val="006B13FE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styleId="af4">
    <w:name w:val="footnote text"/>
    <w:aliases w:val=" Знак,Знак"/>
    <w:basedOn w:val="a"/>
    <w:link w:val="af5"/>
    <w:uiPriority w:val="99"/>
    <w:unhideWhenUsed/>
    <w:qFormat/>
    <w:rsid w:val="00853BFD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f5">
    <w:name w:val="Текст сноски Знак"/>
    <w:aliases w:val=" Знак Знак,Знак Знак"/>
    <w:basedOn w:val="a0"/>
    <w:link w:val="af4"/>
    <w:uiPriority w:val="99"/>
    <w:rsid w:val="00853BFD"/>
    <w:rPr>
      <w:rFonts w:eastAsiaTheme="minorHAnsi"/>
      <w:sz w:val="20"/>
      <w:szCs w:val="20"/>
      <w:lang w:eastAsia="en-US"/>
    </w:rPr>
  </w:style>
  <w:style w:type="character" w:styleId="af6">
    <w:name w:val="footnote reference"/>
    <w:aliases w:val="текст сноски,анкета сноска,Знак сноски-FN,Ciae niinee-FN,Знак сноски 1,Ciae niinee 1"/>
    <w:basedOn w:val="a0"/>
    <w:uiPriority w:val="99"/>
    <w:unhideWhenUsed/>
    <w:rsid w:val="00853BFD"/>
    <w:rPr>
      <w:vertAlign w:val="superscript"/>
    </w:rPr>
  </w:style>
  <w:style w:type="character" w:styleId="af7">
    <w:name w:val="annotation reference"/>
    <w:basedOn w:val="a0"/>
    <w:uiPriority w:val="99"/>
    <w:semiHidden/>
    <w:unhideWhenUsed/>
    <w:rsid w:val="00D05EA9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D05EA9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D05EA9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D05EA9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D05EA9"/>
    <w:rPr>
      <w:b/>
      <w:bCs/>
      <w:sz w:val="20"/>
      <w:szCs w:val="20"/>
    </w:rPr>
  </w:style>
  <w:style w:type="paragraph" w:customStyle="1" w:styleId="12">
    <w:name w:val="Абзац списка1"/>
    <w:basedOn w:val="a"/>
    <w:link w:val="ListParagraphChar"/>
    <w:rsid w:val="002936B7"/>
    <w:pPr>
      <w:ind w:left="720"/>
      <w:contextualSpacing/>
    </w:pPr>
    <w:rPr>
      <w:rFonts w:ascii="Calibri" w:eastAsia="Times New Roman" w:hAnsi="Calibri" w:cs="Times New Roman"/>
      <w:sz w:val="20"/>
      <w:szCs w:val="20"/>
    </w:rPr>
  </w:style>
  <w:style w:type="character" w:customStyle="1" w:styleId="ListParagraphChar">
    <w:name w:val="List Paragraph Char"/>
    <w:link w:val="12"/>
    <w:locked/>
    <w:rsid w:val="002936B7"/>
    <w:rPr>
      <w:rFonts w:ascii="Calibri" w:eastAsia="Times New Roman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3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1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D84451-7317-4986-B7B7-8ACAFAE62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Чебудаева</dc:creator>
  <cp:lastModifiedBy>Наталья М. Иванова</cp:lastModifiedBy>
  <cp:revision>36</cp:revision>
  <cp:lastPrinted>2022-05-17T00:13:00Z</cp:lastPrinted>
  <dcterms:created xsi:type="dcterms:W3CDTF">2021-11-24T22:38:00Z</dcterms:created>
  <dcterms:modified xsi:type="dcterms:W3CDTF">2022-12-01T03:55:00Z</dcterms:modified>
</cp:coreProperties>
</file>