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7" w:rsidRDefault="00454E47" w:rsidP="002820D8">
      <w:pPr>
        <w:pStyle w:val="a6"/>
        <w:spacing w:line="216" w:lineRule="auto"/>
        <w:ind w:left="0" w:right="27"/>
        <w:rPr>
          <w:caps w:val="0"/>
          <w:szCs w:val="28"/>
        </w:rPr>
      </w:pPr>
    </w:p>
    <w:p w:rsidR="00446BEB" w:rsidRPr="0000076C" w:rsidRDefault="00446BEB" w:rsidP="00446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6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финансово-экономической экспертизы </w:t>
      </w:r>
    </w:p>
    <w:p w:rsidR="00446BEB" w:rsidRDefault="00446BEB" w:rsidP="00446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6C">
        <w:rPr>
          <w:rFonts w:ascii="Times New Roman" w:hAnsi="Times New Roman" w:cs="Times New Roman"/>
          <w:b/>
          <w:sz w:val="28"/>
          <w:szCs w:val="28"/>
        </w:rPr>
        <w:t>на проект закона Чукотского автономного округа «О внесении изменений в Закон Чукотского автономного округа «Об окружном бюджете на 2020 год и на плановый период 2021 и 2022 годов»</w:t>
      </w:r>
    </w:p>
    <w:p w:rsidR="00E35370" w:rsidRPr="00446BEB" w:rsidRDefault="00E35370" w:rsidP="004A124C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70" w:rsidRPr="0038027B" w:rsidRDefault="00E35370" w:rsidP="00E3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27B">
        <w:rPr>
          <w:rFonts w:ascii="Times New Roman" w:hAnsi="Times New Roman" w:cs="Times New Roman"/>
          <w:sz w:val="27"/>
          <w:szCs w:val="27"/>
        </w:rPr>
        <w:t>Коллегия Счетной палаты Чукотского автономного</w:t>
      </w: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r w:rsidRPr="0038027B">
        <w:rPr>
          <w:rFonts w:ascii="Times New Roman" w:hAnsi="Times New Roman" w:cs="Times New Roman"/>
          <w:sz w:val="27"/>
          <w:szCs w:val="27"/>
        </w:rPr>
        <w:t>на очередном заседании утвердила заключение по результатам экспертизы на проект закона Чукотского автономного округа «О внесении изменений в Закон Чукотского автономного округа «Об окружном бюджете на 2020 год и на плановый период 2021 и 2022 годов» (далее – Законопроект).</w:t>
      </w:r>
    </w:p>
    <w:p w:rsidR="00E35370" w:rsidRDefault="00E35370" w:rsidP="00E35370">
      <w:pPr>
        <w:pStyle w:val="af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027B">
        <w:rPr>
          <w:sz w:val="27"/>
          <w:szCs w:val="27"/>
        </w:rPr>
        <w:t>Экспертиза Законопрое</w:t>
      </w:r>
      <w:r>
        <w:rPr>
          <w:sz w:val="27"/>
          <w:szCs w:val="27"/>
        </w:rPr>
        <w:t>кта проведена на предмет соответствия представленного Законопроекта требованиям действующего законодательства.</w:t>
      </w:r>
    </w:p>
    <w:p w:rsidR="00E35370" w:rsidRDefault="00E35370" w:rsidP="00E35370">
      <w:pPr>
        <w:pStyle w:val="af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Изменения в Закон Чукотского автономного округа «Об окружном бюджете на 2020 год и на плановый период 2021 года и 2022 года» (далее – Закон об окружном бюджете) вносятся в текущем финансовом году второй раз.</w:t>
      </w:r>
    </w:p>
    <w:p w:rsidR="00E35370" w:rsidRDefault="00E35370" w:rsidP="00E35370">
      <w:pPr>
        <w:pStyle w:val="af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Законопроектом предлагается внести изменения в статью 14 Закона об окружном бюджете. Необходимость внесения изменений возникла с целью поддержки отраслей экономики, оказавшихся в зоне риска в связи с распространением новой </w:t>
      </w:r>
      <w:proofErr w:type="spellStart"/>
      <w:r>
        <w:rPr>
          <w:sz w:val="27"/>
          <w:szCs w:val="27"/>
        </w:rPr>
        <w:t>короновирусной</w:t>
      </w:r>
      <w:proofErr w:type="spellEnd"/>
      <w:r>
        <w:rPr>
          <w:sz w:val="27"/>
          <w:szCs w:val="27"/>
        </w:rPr>
        <w:t xml:space="preserve"> инфекции.</w:t>
      </w:r>
    </w:p>
    <w:p w:rsidR="00E35370" w:rsidRPr="00E35370" w:rsidRDefault="00E35370" w:rsidP="00E35370">
      <w:pPr>
        <w:pStyle w:val="af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Принятие решения об установлении размера авансовых платежей находится в компетенции органов государственной власти Чукотского автономного округа и не противоречит нормам действующего федерального законодательства. </w:t>
      </w:r>
    </w:p>
    <w:p w:rsidR="00B839DC" w:rsidRPr="00E35370" w:rsidRDefault="00B839DC" w:rsidP="00B839DC">
      <w:pPr>
        <w:pStyle w:val="2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B839DC" w:rsidRPr="00E35370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5D6B"/>
    <w:multiLevelType w:val="hybridMultilevel"/>
    <w:tmpl w:val="8E168988"/>
    <w:lvl w:ilvl="0" w:tplc="C236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344"/>
    <w:rsid w:val="00056352"/>
    <w:rsid w:val="00091589"/>
    <w:rsid w:val="00092139"/>
    <w:rsid w:val="000955F9"/>
    <w:rsid w:val="000C4960"/>
    <w:rsid w:val="000D5E91"/>
    <w:rsid w:val="000E1DF4"/>
    <w:rsid w:val="001226E4"/>
    <w:rsid w:val="00123427"/>
    <w:rsid w:val="00134D70"/>
    <w:rsid w:val="0013606F"/>
    <w:rsid w:val="00146764"/>
    <w:rsid w:val="001524A5"/>
    <w:rsid w:val="00160D6C"/>
    <w:rsid w:val="001966C1"/>
    <w:rsid w:val="00197838"/>
    <w:rsid w:val="001A1FEC"/>
    <w:rsid w:val="001A6579"/>
    <w:rsid w:val="001E507D"/>
    <w:rsid w:val="001F3289"/>
    <w:rsid w:val="001F7D29"/>
    <w:rsid w:val="0022424E"/>
    <w:rsid w:val="00247DC2"/>
    <w:rsid w:val="00250111"/>
    <w:rsid w:val="00266D83"/>
    <w:rsid w:val="002820D8"/>
    <w:rsid w:val="00292532"/>
    <w:rsid w:val="002A5968"/>
    <w:rsid w:val="002A68ED"/>
    <w:rsid w:val="002C2FF3"/>
    <w:rsid w:val="002D06F7"/>
    <w:rsid w:val="002E60A1"/>
    <w:rsid w:val="002E74AC"/>
    <w:rsid w:val="00360A11"/>
    <w:rsid w:val="00372351"/>
    <w:rsid w:val="00374EA4"/>
    <w:rsid w:val="003B5D0D"/>
    <w:rsid w:val="003C7DB6"/>
    <w:rsid w:val="003E0F93"/>
    <w:rsid w:val="003F0373"/>
    <w:rsid w:val="00404853"/>
    <w:rsid w:val="00437277"/>
    <w:rsid w:val="00446BEB"/>
    <w:rsid w:val="004475A0"/>
    <w:rsid w:val="00454E47"/>
    <w:rsid w:val="004615C4"/>
    <w:rsid w:val="00461FA6"/>
    <w:rsid w:val="00473DA2"/>
    <w:rsid w:val="004754B1"/>
    <w:rsid w:val="004971C1"/>
    <w:rsid w:val="004A124C"/>
    <w:rsid w:val="004E3CC5"/>
    <w:rsid w:val="005048B3"/>
    <w:rsid w:val="005055AC"/>
    <w:rsid w:val="00555B2F"/>
    <w:rsid w:val="005623B7"/>
    <w:rsid w:val="00573DE0"/>
    <w:rsid w:val="005930D3"/>
    <w:rsid w:val="005A1B01"/>
    <w:rsid w:val="005B37BB"/>
    <w:rsid w:val="005C7D44"/>
    <w:rsid w:val="005E0D32"/>
    <w:rsid w:val="00624EA9"/>
    <w:rsid w:val="00627ABA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C469B"/>
    <w:rsid w:val="007D5683"/>
    <w:rsid w:val="007E49D4"/>
    <w:rsid w:val="007F4506"/>
    <w:rsid w:val="008118C8"/>
    <w:rsid w:val="00833B73"/>
    <w:rsid w:val="00864E61"/>
    <w:rsid w:val="0087250F"/>
    <w:rsid w:val="008A54BA"/>
    <w:rsid w:val="008C462D"/>
    <w:rsid w:val="008D6C08"/>
    <w:rsid w:val="008E0F28"/>
    <w:rsid w:val="00904CD0"/>
    <w:rsid w:val="00947A8A"/>
    <w:rsid w:val="009530DA"/>
    <w:rsid w:val="00977066"/>
    <w:rsid w:val="00A10EC1"/>
    <w:rsid w:val="00A20137"/>
    <w:rsid w:val="00A20776"/>
    <w:rsid w:val="00A378AB"/>
    <w:rsid w:val="00A435E1"/>
    <w:rsid w:val="00A63FFA"/>
    <w:rsid w:val="00A80E1C"/>
    <w:rsid w:val="00AA7F25"/>
    <w:rsid w:val="00AB561C"/>
    <w:rsid w:val="00AC4FC5"/>
    <w:rsid w:val="00AE5080"/>
    <w:rsid w:val="00AF7B64"/>
    <w:rsid w:val="00B44400"/>
    <w:rsid w:val="00B819F5"/>
    <w:rsid w:val="00B81C41"/>
    <w:rsid w:val="00B83371"/>
    <w:rsid w:val="00B839DC"/>
    <w:rsid w:val="00BA4577"/>
    <w:rsid w:val="00BA60C8"/>
    <w:rsid w:val="00BB0B4C"/>
    <w:rsid w:val="00BC1AED"/>
    <w:rsid w:val="00BE1C72"/>
    <w:rsid w:val="00BE6843"/>
    <w:rsid w:val="00C0131D"/>
    <w:rsid w:val="00C0700D"/>
    <w:rsid w:val="00C14AB8"/>
    <w:rsid w:val="00C164CB"/>
    <w:rsid w:val="00C16DD4"/>
    <w:rsid w:val="00C455B5"/>
    <w:rsid w:val="00C45AEB"/>
    <w:rsid w:val="00C57B63"/>
    <w:rsid w:val="00C6579B"/>
    <w:rsid w:val="00C6597B"/>
    <w:rsid w:val="00CA3164"/>
    <w:rsid w:val="00CA7624"/>
    <w:rsid w:val="00CB63F9"/>
    <w:rsid w:val="00CF5FE6"/>
    <w:rsid w:val="00D03969"/>
    <w:rsid w:val="00D57C58"/>
    <w:rsid w:val="00DC0AB6"/>
    <w:rsid w:val="00DC5366"/>
    <w:rsid w:val="00DD44C1"/>
    <w:rsid w:val="00DF7FD2"/>
    <w:rsid w:val="00E310B7"/>
    <w:rsid w:val="00E31A6E"/>
    <w:rsid w:val="00E32FAE"/>
    <w:rsid w:val="00E35370"/>
    <w:rsid w:val="00E4018E"/>
    <w:rsid w:val="00E614A0"/>
    <w:rsid w:val="00E71C79"/>
    <w:rsid w:val="00E74983"/>
    <w:rsid w:val="00E9470F"/>
    <w:rsid w:val="00F006CB"/>
    <w:rsid w:val="00F07844"/>
    <w:rsid w:val="00F3523F"/>
    <w:rsid w:val="00F42205"/>
    <w:rsid w:val="00F50EC0"/>
    <w:rsid w:val="00F57F53"/>
    <w:rsid w:val="00F64B90"/>
    <w:rsid w:val="00F87669"/>
    <w:rsid w:val="00FB3733"/>
    <w:rsid w:val="00FD48B4"/>
    <w:rsid w:val="00FD795E"/>
    <w:rsid w:val="00FF2420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paragraph" w:customStyle="1" w:styleId="23">
    <w:name w:val="Обычный (веб)2"/>
    <w:rsid w:val="00C16DD4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styleId="af3">
    <w:name w:val="Normal (Web)"/>
    <w:aliases w:val="Обычный (Web)"/>
    <w:basedOn w:val="a"/>
    <w:uiPriority w:val="99"/>
    <w:unhideWhenUsed/>
    <w:rsid w:val="00E3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D0E0-0878-49DB-9DA1-0CCB828B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Давидюк</cp:lastModifiedBy>
  <cp:revision>14</cp:revision>
  <cp:lastPrinted>2020-05-24T21:49:00Z</cp:lastPrinted>
  <dcterms:created xsi:type="dcterms:W3CDTF">2020-05-19T21:53:00Z</dcterms:created>
  <dcterms:modified xsi:type="dcterms:W3CDTF">2020-05-24T21:49:00Z</dcterms:modified>
</cp:coreProperties>
</file>