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6" w:rsidRPr="008D07BC" w:rsidRDefault="00C31836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D07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07BC" w:rsidRDefault="00DC671A" w:rsidP="008D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1836" w:rsidRPr="008D07BC">
        <w:rPr>
          <w:rFonts w:ascii="Times New Roman" w:hAnsi="Times New Roman" w:cs="Times New Roman"/>
          <w:b/>
          <w:sz w:val="28"/>
          <w:szCs w:val="28"/>
        </w:rPr>
        <w:t xml:space="preserve">о работе Счетной палаты Чукотского автономного округа </w:t>
      </w:r>
    </w:p>
    <w:p w:rsidR="00C31836" w:rsidRPr="008D07BC" w:rsidRDefault="008D07BC" w:rsidP="008D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31836" w:rsidRPr="008D07BC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="00DF0C75" w:rsidRPr="008D07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B64AE" w:rsidRPr="008D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36" w:rsidRPr="008D07BC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36" w:rsidRPr="008D07BC">
        <w:rPr>
          <w:rFonts w:ascii="Times New Roman" w:hAnsi="Times New Roman" w:cs="Times New Roman"/>
          <w:b/>
          <w:sz w:val="28"/>
          <w:szCs w:val="28"/>
        </w:rPr>
        <w:t>201</w:t>
      </w:r>
      <w:r w:rsidR="009B64AE" w:rsidRPr="008D07BC">
        <w:rPr>
          <w:rFonts w:ascii="Times New Roman" w:hAnsi="Times New Roman" w:cs="Times New Roman"/>
          <w:b/>
          <w:sz w:val="28"/>
          <w:szCs w:val="28"/>
        </w:rPr>
        <w:t>8</w:t>
      </w:r>
      <w:r w:rsidR="00C31836" w:rsidRPr="008D07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1836" w:rsidRPr="008D07BC" w:rsidRDefault="00C31836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9AC" w:rsidRPr="008D07BC" w:rsidRDefault="00215ED6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C31836" w:rsidRPr="008D07B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139AC" w:rsidRPr="008D07BC">
        <w:rPr>
          <w:rFonts w:ascii="Times New Roman" w:hAnsi="Times New Roman" w:cs="Times New Roman"/>
          <w:sz w:val="28"/>
          <w:szCs w:val="28"/>
        </w:rPr>
        <w:t>о работе Счетной палаты за</w:t>
      </w:r>
      <w:r w:rsidR="002D613F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2D613F" w:rsidRPr="008D0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B64AE" w:rsidRPr="008D07BC">
        <w:rPr>
          <w:rFonts w:ascii="Times New Roman" w:hAnsi="Times New Roman" w:cs="Times New Roman"/>
          <w:sz w:val="28"/>
          <w:szCs w:val="28"/>
        </w:rPr>
        <w:t>8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C31836" w:rsidRPr="008D07BC">
        <w:rPr>
          <w:rFonts w:ascii="Times New Roman" w:hAnsi="Times New Roman" w:cs="Times New Roman"/>
          <w:sz w:val="28"/>
          <w:szCs w:val="28"/>
        </w:rPr>
        <w:t>а в соответствии с Федеральным законом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</w:t>
      </w:r>
      <w:bookmarkStart w:id="0" w:name="_GoBack"/>
      <w:bookmarkEnd w:id="0"/>
      <w:r w:rsidR="002139AC" w:rsidRPr="008D07BC">
        <w:rPr>
          <w:rFonts w:ascii="Times New Roman" w:hAnsi="Times New Roman" w:cs="Times New Roman"/>
          <w:sz w:val="28"/>
          <w:szCs w:val="28"/>
        </w:rPr>
        <w:t>онтрольно-счетных органов субъектов Российской Федерац</w:t>
      </w:r>
      <w:r w:rsidR="00986F83" w:rsidRPr="008D07BC">
        <w:rPr>
          <w:rFonts w:ascii="Times New Roman" w:hAnsi="Times New Roman" w:cs="Times New Roman"/>
          <w:sz w:val="28"/>
          <w:szCs w:val="28"/>
        </w:rPr>
        <w:t xml:space="preserve">ии и муниципальных образований» и </w:t>
      </w:r>
      <w:r w:rsidR="00C31836" w:rsidRPr="008D07BC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«О Счетной палате Чукотского автономного округа</w:t>
      </w:r>
      <w:r w:rsidR="00986F83" w:rsidRPr="008D07BC">
        <w:rPr>
          <w:rFonts w:ascii="Times New Roman" w:hAnsi="Times New Roman" w:cs="Times New Roman"/>
          <w:sz w:val="28"/>
          <w:szCs w:val="28"/>
        </w:rPr>
        <w:t>»</w:t>
      </w:r>
      <w:r w:rsidR="00C31836" w:rsidRPr="008D0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F27" w:rsidRPr="008D07BC" w:rsidRDefault="005C0F27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1F9" w:rsidRPr="00355BEA" w:rsidRDefault="005C0F27" w:rsidP="00355BE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5BEA">
        <w:rPr>
          <w:rFonts w:ascii="Times New Roman" w:hAnsi="Times New Roman"/>
          <w:b/>
          <w:sz w:val="28"/>
          <w:szCs w:val="28"/>
        </w:rPr>
        <w:t xml:space="preserve">Общие итоги работы Счетной палаты в </w:t>
      </w:r>
      <w:r w:rsidR="00AF0BFF" w:rsidRPr="00355BEA">
        <w:rPr>
          <w:rFonts w:ascii="Times New Roman" w:hAnsi="Times New Roman"/>
          <w:b/>
          <w:sz w:val="28"/>
          <w:szCs w:val="28"/>
          <w:lang w:val="en-US"/>
        </w:rPr>
        <w:t>I</w:t>
      </w:r>
      <w:r w:rsidR="00341ED5" w:rsidRPr="00355BEA">
        <w:rPr>
          <w:rFonts w:ascii="Times New Roman" w:hAnsi="Times New Roman"/>
          <w:b/>
          <w:sz w:val="28"/>
          <w:szCs w:val="28"/>
        </w:rPr>
        <w:t xml:space="preserve"> </w:t>
      </w:r>
      <w:r w:rsidRPr="00355BEA">
        <w:rPr>
          <w:rFonts w:ascii="Times New Roman" w:hAnsi="Times New Roman"/>
          <w:b/>
          <w:sz w:val="28"/>
          <w:szCs w:val="28"/>
        </w:rPr>
        <w:t>квартале 201</w:t>
      </w:r>
      <w:r w:rsidR="00341ED5" w:rsidRPr="00355BEA">
        <w:rPr>
          <w:rFonts w:ascii="Times New Roman" w:hAnsi="Times New Roman"/>
          <w:b/>
          <w:sz w:val="28"/>
          <w:szCs w:val="28"/>
        </w:rPr>
        <w:t>8</w:t>
      </w:r>
      <w:r w:rsidRPr="00355BEA">
        <w:rPr>
          <w:rFonts w:ascii="Times New Roman" w:hAnsi="Times New Roman"/>
          <w:b/>
          <w:sz w:val="28"/>
          <w:szCs w:val="28"/>
        </w:rPr>
        <w:t xml:space="preserve"> </w:t>
      </w:r>
      <w:r w:rsidR="00A85C5B" w:rsidRPr="00355BEA">
        <w:rPr>
          <w:rFonts w:ascii="Times New Roman" w:hAnsi="Times New Roman"/>
          <w:b/>
          <w:sz w:val="28"/>
          <w:szCs w:val="28"/>
        </w:rPr>
        <w:t>г</w:t>
      </w:r>
      <w:r w:rsidRPr="00355BEA">
        <w:rPr>
          <w:rFonts w:ascii="Times New Roman" w:hAnsi="Times New Roman"/>
          <w:b/>
          <w:sz w:val="28"/>
          <w:szCs w:val="28"/>
        </w:rPr>
        <w:t>ода</w:t>
      </w:r>
    </w:p>
    <w:p w:rsidR="00355BEA" w:rsidRPr="00355BEA" w:rsidRDefault="00355BEA" w:rsidP="00355BEA">
      <w:pPr>
        <w:pStyle w:val="aa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E471B" w:rsidRPr="008D07BC" w:rsidRDefault="00C31836" w:rsidP="00CA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В </w:t>
      </w:r>
      <w:r w:rsidR="00CF1602" w:rsidRPr="008D07BC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8D07BC">
        <w:rPr>
          <w:rFonts w:ascii="Times New Roman" w:hAnsi="Times New Roman" w:cs="Times New Roman"/>
          <w:sz w:val="28"/>
          <w:szCs w:val="28"/>
        </w:rPr>
        <w:t xml:space="preserve"> деятельность Счетной палаты осуществлялась </w:t>
      </w:r>
      <w:r w:rsidR="00D822F0" w:rsidRPr="008D07BC">
        <w:rPr>
          <w:rFonts w:ascii="Times New Roman" w:hAnsi="Times New Roman" w:cs="Times New Roman"/>
          <w:sz w:val="28"/>
          <w:szCs w:val="28"/>
        </w:rPr>
        <w:t>на основании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8D07BC">
        <w:rPr>
          <w:rFonts w:ascii="Times New Roman" w:hAnsi="Times New Roman" w:cs="Times New Roman"/>
          <w:sz w:val="28"/>
          <w:szCs w:val="28"/>
        </w:rPr>
        <w:t>План</w:t>
      </w:r>
      <w:r w:rsidR="00D822F0" w:rsidRPr="008D07BC">
        <w:rPr>
          <w:rFonts w:ascii="Times New Roman" w:hAnsi="Times New Roman" w:cs="Times New Roman"/>
          <w:sz w:val="28"/>
          <w:szCs w:val="28"/>
        </w:rPr>
        <w:t>а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8D07BC">
        <w:rPr>
          <w:rFonts w:ascii="Times New Roman" w:hAnsi="Times New Roman" w:cs="Times New Roman"/>
          <w:sz w:val="28"/>
          <w:szCs w:val="28"/>
        </w:rPr>
        <w:t>работы Счетной палаты Чукотского автономного округа на 201</w:t>
      </w:r>
      <w:r w:rsidR="009B64AE" w:rsidRPr="008D07BC">
        <w:rPr>
          <w:rFonts w:ascii="Times New Roman" w:hAnsi="Times New Roman" w:cs="Times New Roman"/>
          <w:sz w:val="28"/>
          <w:szCs w:val="28"/>
        </w:rPr>
        <w:t>8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 год, утвержден</w:t>
      </w:r>
      <w:r w:rsidRPr="008D07BC">
        <w:rPr>
          <w:rFonts w:ascii="Times New Roman" w:hAnsi="Times New Roman" w:cs="Times New Roman"/>
          <w:sz w:val="28"/>
          <w:szCs w:val="28"/>
        </w:rPr>
        <w:t>н</w:t>
      </w:r>
      <w:r w:rsidR="002F70B2" w:rsidRPr="008D07BC">
        <w:rPr>
          <w:rFonts w:ascii="Times New Roman" w:hAnsi="Times New Roman" w:cs="Times New Roman"/>
          <w:sz w:val="28"/>
          <w:szCs w:val="28"/>
        </w:rPr>
        <w:t>ого</w:t>
      </w:r>
      <w:r w:rsidR="00FA322C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8D07BC">
        <w:rPr>
          <w:rFonts w:ascii="Times New Roman" w:hAnsi="Times New Roman" w:cs="Times New Roman"/>
          <w:sz w:val="28"/>
          <w:szCs w:val="28"/>
        </w:rPr>
        <w:t>Коллегией Счетной палаты</w:t>
      </w:r>
      <w:r w:rsidRPr="008D07BC">
        <w:rPr>
          <w:rFonts w:ascii="Times New Roman" w:hAnsi="Times New Roman" w:cs="Times New Roman"/>
          <w:sz w:val="28"/>
          <w:szCs w:val="28"/>
        </w:rPr>
        <w:t xml:space="preserve"> 2</w:t>
      </w:r>
      <w:r w:rsidR="009B64AE" w:rsidRPr="008D07BC">
        <w:rPr>
          <w:rFonts w:ascii="Times New Roman" w:hAnsi="Times New Roman" w:cs="Times New Roman"/>
          <w:sz w:val="28"/>
          <w:szCs w:val="28"/>
        </w:rPr>
        <w:t>7 декабря 2017</w:t>
      </w:r>
      <w:r w:rsidRPr="008D07BC">
        <w:rPr>
          <w:rFonts w:ascii="Times New Roman" w:hAnsi="Times New Roman" w:cs="Times New Roman"/>
          <w:sz w:val="28"/>
          <w:szCs w:val="28"/>
        </w:rPr>
        <w:t xml:space="preserve"> года, протокол №2</w:t>
      </w:r>
      <w:r w:rsidR="009B64AE" w:rsidRPr="008D07BC">
        <w:rPr>
          <w:rFonts w:ascii="Times New Roman" w:hAnsi="Times New Roman" w:cs="Times New Roman"/>
          <w:sz w:val="28"/>
          <w:szCs w:val="28"/>
        </w:rPr>
        <w:t>3</w:t>
      </w:r>
      <w:r w:rsidR="00FA322C" w:rsidRPr="008D07BC">
        <w:rPr>
          <w:rFonts w:ascii="Times New Roman" w:hAnsi="Times New Roman" w:cs="Times New Roman"/>
          <w:sz w:val="28"/>
          <w:szCs w:val="28"/>
        </w:rPr>
        <w:t>.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C6686C" w:rsidRPr="008D07BC">
        <w:rPr>
          <w:rFonts w:ascii="Times New Roman" w:hAnsi="Times New Roman" w:cs="Times New Roman"/>
          <w:sz w:val="28"/>
          <w:szCs w:val="28"/>
        </w:rPr>
        <w:t xml:space="preserve"> В первом квартале п</w:t>
      </w:r>
      <w:r w:rsidR="002139AC" w:rsidRPr="008D07B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C6686C" w:rsidRPr="008D07BC">
        <w:rPr>
          <w:rFonts w:ascii="Times New Roman" w:hAnsi="Times New Roman" w:cs="Times New Roman"/>
          <w:sz w:val="28"/>
          <w:szCs w:val="28"/>
        </w:rPr>
        <w:t>13</w:t>
      </w:r>
      <w:r w:rsidR="00DF3656" w:rsidRPr="008D07BC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C6686C" w:rsidRPr="008D07BC">
        <w:rPr>
          <w:rFonts w:ascii="Times New Roman" w:hAnsi="Times New Roman" w:cs="Times New Roman"/>
          <w:sz w:val="28"/>
          <w:szCs w:val="28"/>
        </w:rPr>
        <w:t xml:space="preserve"> и экспертно-аналитических </w:t>
      </w:r>
      <w:r w:rsidR="00DF3656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8D07BC">
        <w:rPr>
          <w:rFonts w:ascii="Times New Roman" w:hAnsi="Times New Roman" w:cs="Times New Roman"/>
          <w:sz w:val="28"/>
          <w:szCs w:val="28"/>
        </w:rPr>
        <w:t>мероприяти</w:t>
      </w:r>
      <w:r w:rsidR="00C6686C" w:rsidRPr="008D07BC">
        <w:rPr>
          <w:rFonts w:ascii="Times New Roman" w:hAnsi="Times New Roman" w:cs="Times New Roman"/>
          <w:sz w:val="28"/>
          <w:szCs w:val="28"/>
        </w:rPr>
        <w:t>й</w:t>
      </w:r>
      <w:r w:rsidR="00AF0BFF" w:rsidRPr="008D07BC">
        <w:rPr>
          <w:rFonts w:ascii="Times New Roman" w:hAnsi="Times New Roman" w:cs="Times New Roman"/>
          <w:sz w:val="28"/>
          <w:szCs w:val="28"/>
        </w:rPr>
        <w:t>,</w:t>
      </w:r>
      <w:r w:rsidR="00C6686C" w:rsidRPr="008D07BC">
        <w:rPr>
          <w:rFonts w:ascii="Times New Roman" w:hAnsi="Times New Roman" w:cs="Times New Roman"/>
          <w:sz w:val="28"/>
          <w:szCs w:val="28"/>
        </w:rPr>
        <w:t xml:space="preserve"> в том числе 3 контрольных,</w:t>
      </w:r>
      <w:r w:rsidR="00AF0BFF" w:rsidRPr="008D07BC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EB6262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F9521E" w:rsidRPr="008D07BC">
        <w:rPr>
          <w:rFonts w:ascii="Times New Roman" w:hAnsi="Times New Roman" w:cs="Times New Roman"/>
          <w:sz w:val="28"/>
          <w:szCs w:val="28"/>
        </w:rPr>
        <w:t>охвачены 7</w:t>
      </w:r>
      <w:r w:rsidR="00860D1C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3428CC" w:rsidRPr="008D07BC">
        <w:rPr>
          <w:rFonts w:ascii="Times New Roman" w:hAnsi="Times New Roman" w:cs="Times New Roman"/>
          <w:sz w:val="28"/>
          <w:szCs w:val="28"/>
        </w:rPr>
        <w:t>объект</w:t>
      </w:r>
      <w:r w:rsidR="003E471B" w:rsidRPr="008D07BC">
        <w:rPr>
          <w:rFonts w:ascii="Times New Roman" w:hAnsi="Times New Roman" w:cs="Times New Roman"/>
          <w:sz w:val="28"/>
          <w:szCs w:val="28"/>
        </w:rPr>
        <w:t>ов: 2 органа исполнительной власти, 2 органа местного самоуправления, 3 иных хозяйствующих субъекта.</w:t>
      </w:r>
    </w:p>
    <w:p w:rsidR="001F28D1" w:rsidRPr="008D07BC" w:rsidRDefault="00F85E64" w:rsidP="00CA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F28D1" w:rsidRPr="008D07BC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</w:t>
      </w:r>
      <w:r w:rsidR="00AB1655" w:rsidRPr="008D07BC">
        <w:rPr>
          <w:rFonts w:ascii="Times New Roman" w:hAnsi="Times New Roman" w:cs="Times New Roman"/>
          <w:sz w:val="28"/>
          <w:szCs w:val="28"/>
        </w:rPr>
        <w:t xml:space="preserve"> мероприятий составлены </w:t>
      </w:r>
      <w:r w:rsidR="00F9521E" w:rsidRPr="008D07BC">
        <w:rPr>
          <w:rFonts w:ascii="Times New Roman" w:hAnsi="Times New Roman" w:cs="Times New Roman"/>
          <w:sz w:val="28"/>
          <w:szCs w:val="28"/>
        </w:rPr>
        <w:t>7</w:t>
      </w:r>
      <w:r w:rsidRPr="008D07BC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F9521E" w:rsidRPr="008D07BC">
        <w:rPr>
          <w:rFonts w:ascii="Times New Roman" w:hAnsi="Times New Roman" w:cs="Times New Roman"/>
          <w:sz w:val="28"/>
          <w:szCs w:val="28"/>
        </w:rPr>
        <w:t xml:space="preserve"> и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860D1C" w:rsidRPr="008D07BC">
        <w:rPr>
          <w:rFonts w:ascii="Times New Roman" w:hAnsi="Times New Roman" w:cs="Times New Roman"/>
          <w:sz w:val="28"/>
          <w:szCs w:val="28"/>
        </w:rPr>
        <w:t>3</w:t>
      </w:r>
      <w:r w:rsidRPr="008D07B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60D1C" w:rsidRPr="008D07BC">
        <w:rPr>
          <w:rFonts w:ascii="Times New Roman" w:hAnsi="Times New Roman" w:cs="Times New Roman"/>
          <w:sz w:val="28"/>
          <w:szCs w:val="28"/>
        </w:rPr>
        <w:t>а</w:t>
      </w:r>
      <w:r w:rsidR="00C6686C" w:rsidRPr="008D07BC">
        <w:rPr>
          <w:rFonts w:ascii="Times New Roman" w:hAnsi="Times New Roman" w:cs="Times New Roman"/>
          <w:sz w:val="28"/>
          <w:szCs w:val="28"/>
        </w:rPr>
        <w:t>, 10 заключений.</w:t>
      </w:r>
      <w:r w:rsidR="00676530" w:rsidRPr="008D07BC">
        <w:rPr>
          <w:rFonts w:ascii="Times New Roman" w:hAnsi="Times New Roman" w:cs="Times New Roman"/>
          <w:sz w:val="28"/>
          <w:szCs w:val="28"/>
        </w:rPr>
        <w:t xml:space="preserve">  Отчеты Счетной палаты в установленном порядке направл</w:t>
      </w:r>
      <w:r w:rsidR="00F9521E" w:rsidRPr="008D07BC">
        <w:rPr>
          <w:rFonts w:ascii="Times New Roman" w:hAnsi="Times New Roman" w:cs="Times New Roman"/>
          <w:sz w:val="28"/>
          <w:szCs w:val="28"/>
        </w:rPr>
        <w:t>ены</w:t>
      </w:r>
      <w:r w:rsidR="00676530" w:rsidRPr="008D07BC">
        <w:rPr>
          <w:rFonts w:ascii="Times New Roman" w:hAnsi="Times New Roman" w:cs="Times New Roman"/>
          <w:sz w:val="28"/>
          <w:szCs w:val="28"/>
        </w:rPr>
        <w:t xml:space="preserve"> в Думу и Губернатору Чукотского автономного округа</w:t>
      </w:r>
      <w:r w:rsidR="00AB1655" w:rsidRPr="008D0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6FC" w:rsidRPr="008D07BC" w:rsidRDefault="00F30ED6" w:rsidP="00CA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Общий о</w:t>
      </w:r>
      <w:r w:rsidR="008D576D" w:rsidRPr="008D07BC">
        <w:rPr>
          <w:rFonts w:ascii="Times New Roman" w:hAnsi="Times New Roman" w:cs="Times New Roman"/>
          <w:sz w:val="28"/>
          <w:szCs w:val="28"/>
        </w:rPr>
        <w:t xml:space="preserve">бъем проверенных бюджетных </w:t>
      </w:r>
      <w:r w:rsidR="00AB1655" w:rsidRPr="008D07BC">
        <w:rPr>
          <w:rFonts w:ascii="Times New Roman" w:hAnsi="Times New Roman" w:cs="Times New Roman"/>
          <w:sz w:val="28"/>
          <w:szCs w:val="28"/>
        </w:rPr>
        <w:t>средст</w:t>
      </w:r>
      <w:r w:rsidR="002626C6" w:rsidRPr="008D07BC">
        <w:rPr>
          <w:rFonts w:ascii="Times New Roman" w:hAnsi="Times New Roman" w:cs="Times New Roman"/>
          <w:sz w:val="28"/>
          <w:szCs w:val="28"/>
        </w:rPr>
        <w:t>в</w:t>
      </w:r>
      <w:r w:rsidR="00700F8C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4B3F7B" w:rsidRPr="008D07BC">
        <w:rPr>
          <w:rFonts w:ascii="Times New Roman" w:hAnsi="Times New Roman" w:cs="Times New Roman"/>
          <w:sz w:val="28"/>
          <w:szCs w:val="28"/>
        </w:rPr>
        <w:t>составил 1 176700,5</w:t>
      </w:r>
      <w:r w:rsidR="008D576D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8F000F" w:rsidRPr="008D07BC">
        <w:rPr>
          <w:rFonts w:ascii="Times New Roman" w:hAnsi="Times New Roman" w:cs="Times New Roman"/>
          <w:sz w:val="28"/>
          <w:szCs w:val="28"/>
        </w:rPr>
        <w:t>тыс</w:t>
      </w:r>
      <w:r w:rsidR="004B3F7B" w:rsidRPr="008D07BC">
        <w:rPr>
          <w:rFonts w:ascii="Times New Roman" w:hAnsi="Times New Roman" w:cs="Times New Roman"/>
          <w:sz w:val="28"/>
          <w:szCs w:val="28"/>
        </w:rPr>
        <w:t>.</w:t>
      </w:r>
      <w:r w:rsid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4B3F7B" w:rsidRPr="008D07BC">
        <w:rPr>
          <w:rFonts w:ascii="Times New Roman" w:hAnsi="Times New Roman" w:cs="Times New Roman"/>
          <w:sz w:val="28"/>
          <w:szCs w:val="28"/>
        </w:rPr>
        <w:t xml:space="preserve">рублей. В ходе осуществления внешнего государственного финансового контроля </w:t>
      </w:r>
      <w:r w:rsidR="008D576D" w:rsidRPr="008D07BC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4B3F7B" w:rsidRPr="008D07BC">
        <w:rPr>
          <w:rFonts w:ascii="Times New Roman" w:hAnsi="Times New Roman" w:cs="Times New Roman"/>
          <w:sz w:val="28"/>
          <w:szCs w:val="28"/>
        </w:rPr>
        <w:t>106</w:t>
      </w:r>
      <w:r w:rsidR="008D576D" w:rsidRPr="008D07B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B3F7B" w:rsidRPr="008D07BC">
        <w:rPr>
          <w:rFonts w:ascii="Times New Roman" w:hAnsi="Times New Roman" w:cs="Times New Roman"/>
          <w:sz w:val="28"/>
          <w:szCs w:val="28"/>
        </w:rPr>
        <w:t>й</w:t>
      </w:r>
      <w:r w:rsidR="00F85E64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8D576D" w:rsidRPr="008D07BC">
        <w:rPr>
          <w:rFonts w:ascii="Times New Roman" w:hAnsi="Times New Roman" w:cs="Times New Roman"/>
          <w:sz w:val="28"/>
          <w:szCs w:val="28"/>
        </w:rPr>
        <w:t xml:space="preserve">в финансово-бюджетной сфере, </w:t>
      </w:r>
      <w:r w:rsidR="00F85E64" w:rsidRPr="008D07BC">
        <w:rPr>
          <w:rFonts w:ascii="Times New Roman" w:hAnsi="Times New Roman" w:cs="Times New Roman"/>
          <w:sz w:val="28"/>
          <w:szCs w:val="28"/>
        </w:rPr>
        <w:t xml:space="preserve">оценка которых составила </w:t>
      </w:r>
      <w:r w:rsidR="004B3F7B" w:rsidRPr="008D07BC">
        <w:rPr>
          <w:rFonts w:ascii="Times New Roman" w:hAnsi="Times New Roman" w:cs="Times New Roman"/>
          <w:sz w:val="28"/>
          <w:szCs w:val="28"/>
        </w:rPr>
        <w:t>454395,8</w:t>
      </w:r>
      <w:r w:rsidR="00F85E64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CA40C2" w:rsidRPr="008D07BC">
        <w:rPr>
          <w:rFonts w:ascii="Times New Roman" w:hAnsi="Times New Roman" w:cs="Times New Roman"/>
          <w:sz w:val="28"/>
          <w:szCs w:val="28"/>
        </w:rPr>
        <w:t>тыс</w:t>
      </w:r>
      <w:r w:rsidR="00F85E64" w:rsidRPr="008D07BC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1F28D1" w:rsidRPr="008D07BC">
        <w:rPr>
          <w:rFonts w:ascii="Times New Roman" w:hAnsi="Times New Roman" w:cs="Times New Roman"/>
          <w:sz w:val="28"/>
          <w:szCs w:val="28"/>
        </w:rPr>
        <w:t>В</w:t>
      </w:r>
      <w:r w:rsidR="00F85E64" w:rsidRPr="008D07BC">
        <w:rPr>
          <w:rFonts w:ascii="Times New Roman" w:hAnsi="Times New Roman" w:cs="Times New Roman"/>
          <w:sz w:val="28"/>
          <w:szCs w:val="28"/>
        </w:rPr>
        <w:t xml:space="preserve"> структуре выявленных </w:t>
      </w:r>
      <w:r w:rsidR="007878BC" w:rsidRPr="008D07BC">
        <w:rPr>
          <w:rFonts w:ascii="Times New Roman" w:hAnsi="Times New Roman" w:cs="Times New Roman"/>
          <w:sz w:val="28"/>
          <w:szCs w:val="28"/>
        </w:rPr>
        <w:t>нарушений 45,8</w:t>
      </w:r>
      <w:r w:rsidR="00162919" w:rsidRPr="008D07BC">
        <w:rPr>
          <w:rFonts w:ascii="Times New Roman" w:hAnsi="Times New Roman" w:cs="Times New Roman"/>
          <w:sz w:val="28"/>
          <w:szCs w:val="28"/>
        </w:rPr>
        <w:t xml:space="preserve">% </w:t>
      </w:r>
      <w:r w:rsidR="004B3F7B" w:rsidRPr="008D07BC">
        <w:rPr>
          <w:rFonts w:ascii="Times New Roman" w:hAnsi="Times New Roman" w:cs="Times New Roman"/>
          <w:sz w:val="28"/>
          <w:szCs w:val="28"/>
        </w:rPr>
        <w:t>на общую сумму 208208,3</w:t>
      </w:r>
      <w:r w:rsidR="001F28D1" w:rsidRPr="008D07B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85E64" w:rsidRPr="008D07BC">
        <w:rPr>
          <w:rFonts w:ascii="Times New Roman" w:hAnsi="Times New Roman" w:cs="Times New Roman"/>
          <w:sz w:val="28"/>
          <w:szCs w:val="28"/>
        </w:rPr>
        <w:t>занимают нарушения</w:t>
      </w:r>
      <w:r w:rsidR="002F70B2" w:rsidRPr="008D07BC">
        <w:rPr>
          <w:rFonts w:ascii="Times New Roman" w:hAnsi="Times New Roman" w:cs="Times New Roman"/>
          <w:sz w:val="28"/>
          <w:szCs w:val="28"/>
        </w:rPr>
        <w:t>, допущенные</w:t>
      </w:r>
      <w:r w:rsidR="00F85E64" w:rsidRPr="008D07BC">
        <w:rPr>
          <w:rFonts w:ascii="Times New Roman" w:hAnsi="Times New Roman" w:cs="Times New Roman"/>
          <w:sz w:val="28"/>
          <w:szCs w:val="28"/>
        </w:rPr>
        <w:t xml:space="preserve"> при</w:t>
      </w:r>
      <w:r w:rsidR="001F28D1" w:rsidRPr="008D07BC">
        <w:rPr>
          <w:rFonts w:ascii="Times New Roman" w:hAnsi="Times New Roman" w:cs="Times New Roman"/>
          <w:sz w:val="28"/>
          <w:szCs w:val="28"/>
        </w:rPr>
        <w:t xml:space="preserve"> формировании и исполнении бюджета, а наибольшее </w:t>
      </w:r>
      <w:r w:rsidR="007878BC" w:rsidRPr="008D07BC">
        <w:rPr>
          <w:rFonts w:ascii="Times New Roman" w:hAnsi="Times New Roman" w:cs="Times New Roman"/>
          <w:sz w:val="28"/>
          <w:szCs w:val="28"/>
        </w:rPr>
        <w:t xml:space="preserve">количество нарушений 246187,5 тыс.рублей </w:t>
      </w:r>
      <w:r w:rsidR="001F28D1" w:rsidRPr="008D07BC">
        <w:rPr>
          <w:rFonts w:ascii="Times New Roman" w:hAnsi="Times New Roman" w:cs="Times New Roman"/>
          <w:sz w:val="28"/>
          <w:szCs w:val="28"/>
        </w:rPr>
        <w:t xml:space="preserve"> выявлено при</w:t>
      </w:r>
      <w:r w:rsidR="00F85E64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1F28D1" w:rsidRPr="008D07BC">
        <w:rPr>
          <w:rFonts w:ascii="Times New Roman" w:hAnsi="Times New Roman" w:cs="Times New Roman"/>
          <w:sz w:val="28"/>
          <w:szCs w:val="28"/>
        </w:rPr>
        <w:t xml:space="preserve">осуществлении проверяемыми объектами </w:t>
      </w:r>
      <w:r w:rsidR="00F85E64" w:rsidRPr="008D07BC">
        <w:rPr>
          <w:rFonts w:ascii="Times New Roman" w:hAnsi="Times New Roman" w:cs="Times New Roman"/>
          <w:sz w:val="28"/>
          <w:szCs w:val="28"/>
        </w:rPr>
        <w:t>закупок</w:t>
      </w:r>
      <w:r w:rsidR="001F28D1" w:rsidRPr="008D07BC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E806FC" w:rsidRPr="008D07BC">
        <w:rPr>
          <w:rFonts w:ascii="Times New Roman" w:hAnsi="Times New Roman" w:cs="Times New Roman"/>
          <w:sz w:val="28"/>
          <w:szCs w:val="28"/>
        </w:rPr>
        <w:t>Также, установлены 3 факта неэффективного использования бюджетны</w:t>
      </w:r>
      <w:r w:rsidR="007878BC" w:rsidRPr="008D07BC">
        <w:rPr>
          <w:rFonts w:ascii="Times New Roman" w:hAnsi="Times New Roman" w:cs="Times New Roman"/>
          <w:sz w:val="28"/>
          <w:szCs w:val="28"/>
        </w:rPr>
        <w:t>х средств на общую сумму 35038,5</w:t>
      </w:r>
      <w:r w:rsidR="00B34790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E806FC" w:rsidRPr="008D07BC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355BEA" w:rsidRDefault="008D576D" w:rsidP="00391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</w:t>
      </w:r>
      <w:r w:rsidR="00A30CDE" w:rsidRPr="008D07BC">
        <w:rPr>
          <w:rFonts w:ascii="Times New Roman" w:hAnsi="Times New Roman" w:cs="Times New Roman"/>
          <w:sz w:val="28"/>
          <w:szCs w:val="28"/>
        </w:rPr>
        <w:t>,</w:t>
      </w:r>
      <w:r w:rsidRPr="008D07BC">
        <w:rPr>
          <w:rFonts w:ascii="Times New Roman" w:hAnsi="Times New Roman" w:cs="Times New Roman"/>
          <w:sz w:val="28"/>
          <w:szCs w:val="28"/>
        </w:rPr>
        <w:t xml:space="preserve"> в </w:t>
      </w:r>
      <w:r w:rsidR="007878BC" w:rsidRPr="008D07BC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A43FB1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Pr="008D07BC">
        <w:rPr>
          <w:rFonts w:ascii="Times New Roman" w:hAnsi="Times New Roman" w:cs="Times New Roman"/>
          <w:sz w:val="28"/>
          <w:szCs w:val="28"/>
        </w:rPr>
        <w:t>квартале</w:t>
      </w:r>
      <w:r w:rsidR="007878BC" w:rsidRPr="008D07BC">
        <w:rPr>
          <w:rFonts w:ascii="Times New Roman" w:hAnsi="Times New Roman" w:cs="Times New Roman"/>
          <w:sz w:val="28"/>
          <w:szCs w:val="28"/>
        </w:rPr>
        <w:t xml:space="preserve"> 2018</w:t>
      </w:r>
      <w:r w:rsidR="00A43FB1" w:rsidRPr="008D07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07BC">
        <w:rPr>
          <w:rFonts w:ascii="Times New Roman" w:hAnsi="Times New Roman" w:cs="Times New Roman"/>
          <w:sz w:val="28"/>
          <w:szCs w:val="28"/>
        </w:rPr>
        <w:t xml:space="preserve"> в адрес проверяемых объектов направлен</w:t>
      </w:r>
      <w:r w:rsidR="00E806FC" w:rsidRPr="008D07BC">
        <w:rPr>
          <w:rFonts w:ascii="Times New Roman" w:hAnsi="Times New Roman" w:cs="Times New Roman"/>
          <w:sz w:val="28"/>
          <w:szCs w:val="28"/>
        </w:rPr>
        <w:t>ы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7878BC" w:rsidRPr="008D07BC">
        <w:rPr>
          <w:rFonts w:ascii="Times New Roman" w:hAnsi="Times New Roman" w:cs="Times New Roman"/>
          <w:sz w:val="28"/>
          <w:szCs w:val="28"/>
        </w:rPr>
        <w:t>3 представления Счетной палаты. Все они находятся на контроле, поскольку по 2-м  из них сроки исполнения не наступили, а 1 представление выполнено не в полном объеме.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355BEA">
        <w:rPr>
          <w:rFonts w:ascii="Times New Roman" w:hAnsi="Times New Roman" w:cs="Times New Roman"/>
          <w:sz w:val="28"/>
          <w:szCs w:val="28"/>
        </w:rPr>
        <w:t>В органы исполнительной власти направлено 6 информационных писем. По результатам одного контрольного мероприятия материалы переданы в правоохранительные органы.</w:t>
      </w:r>
    </w:p>
    <w:p w:rsidR="00391456" w:rsidRPr="008D07BC" w:rsidRDefault="002139AC" w:rsidP="0039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В </w:t>
      </w:r>
      <w:r w:rsidR="00391456" w:rsidRPr="008D07BC">
        <w:rPr>
          <w:rFonts w:ascii="Times New Roman" w:hAnsi="Times New Roman" w:cs="Times New Roman"/>
          <w:sz w:val="28"/>
          <w:szCs w:val="28"/>
        </w:rPr>
        <w:t>первом квартале текущего года Счетной палатой</w:t>
      </w:r>
      <w:r w:rsidR="007E4640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A96F66" w:rsidRPr="008D07BC">
        <w:rPr>
          <w:rFonts w:ascii="Times New Roman" w:hAnsi="Times New Roman" w:cs="Times New Roman"/>
          <w:sz w:val="28"/>
          <w:szCs w:val="28"/>
        </w:rPr>
        <w:t>проведено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622C59" w:rsidRPr="008D07BC">
        <w:rPr>
          <w:rFonts w:ascii="Times New Roman" w:hAnsi="Times New Roman" w:cs="Times New Roman"/>
          <w:sz w:val="28"/>
          <w:szCs w:val="28"/>
        </w:rPr>
        <w:t>20</w:t>
      </w:r>
      <w:r w:rsidR="009B64AE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A96F66" w:rsidRPr="008D07BC">
        <w:rPr>
          <w:rFonts w:ascii="Times New Roman" w:hAnsi="Times New Roman" w:cs="Times New Roman"/>
          <w:sz w:val="28"/>
          <w:szCs w:val="28"/>
        </w:rPr>
        <w:t xml:space="preserve"> экспертиз проектов законодательных и иных нормативных правовых актов,</w:t>
      </w:r>
      <w:r w:rsidRPr="008D07BC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A96F66" w:rsidRPr="008D07BC">
        <w:rPr>
          <w:rFonts w:ascii="Times New Roman" w:hAnsi="Times New Roman" w:cs="Times New Roman"/>
          <w:sz w:val="28"/>
          <w:szCs w:val="28"/>
        </w:rPr>
        <w:t xml:space="preserve"> 1 </w:t>
      </w:r>
      <w:r w:rsidR="00622C59" w:rsidRPr="008D07BC">
        <w:rPr>
          <w:rFonts w:ascii="Times New Roman" w:hAnsi="Times New Roman" w:cs="Times New Roman"/>
          <w:sz w:val="28"/>
          <w:szCs w:val="28"/>
        </w:rPr>
        <w:t>по проекту закона</w:t>
      </w:r>
      <w:r w:rsidR="00D1617A" w:rsidRPr="008D07BC">
        <w:rPr>
          <w:rFonts w:ascii="Times New Roman" w:hAnsi="Times New Roman" w:cs="Times New Roman"/>
          <w:sz w:val="28"/>
          <w:szCs w:val="28"/>
        </w:rPr>
        <w:t xml:space="preserve"> Ч</w:t>
      </w:r>
      <w:r w:rsidR="00622C59" w:rsidRPr="008D07BC">
        <w:rPr>
          <w:rFonts w:ascii="Times New Roman" w:hAnsi="Times New Roman" w:cs="Times New Roman"/>
          <w:sz w:val="28"/>
          <w:szCs w:val="28"/>
        </w:rPr>
        <w:t>укотского автономного округа, 15</w:t>
      </w:r>
      <w:r w:rsidR="00D1617A" w:rsidRPr="008D07BC">
        <w:rPr>
          <w:rFonts w:ascii="Times New Roman" w:hAnsi="Times New Roman" w:cs="Times New Roman"/>
          <w:sz w:val="28"/>
          <w:szCs w:val="28"/>
        </w:rPr>
        <w:t xml:space="preserve"> по </w:t>
      </w:r>
      <w:r w:rsidR="00D1617A" w:rsidRPr="008D07BC">
        <w:rPr>
          <w:rFonts w:ascii="Times New Roman" w:hAnsi="Times New Roman" w:cs="Times New Roman"/>
          <w:sz w:val="28"/>
          <w:szCs w:val="28"/>
        </w:rPr>
        <w:lastRenderedPageBreak/>
        <w:t xml:space="preserve">проектам нормативных правовых актов о внесении изменений в государственные программы Чукотского автономного округа, </w:t>
      </w:r>
      <w:r w:rsidR="00622C59" w:rsidRPr="008D07BC">
        <w:rPr>
          <w:rFonts w:ascii="Times New Roman" w:hAnsi="Times New Roman" w:cs="Times New Roman"/>
          <w:sz w:val="28"/>
          <w:szCs w:val="28"/>
        </w:rPr>
        <w:t xml:space="preserve"> 4</w:t>
      </w:r>
      <w:r w:rsidR="00676530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A96F66" w:rsidRPr="008D07BC">
        <w:rPr>
          <w:rFonts w:ascii="Times New Roman" w:hAnsi="Times New Roman" w:cs="Times New Roman"/>
          <w:sz w:val="28"/>
          <w:szCs w:val="28"/>
        </w:rPr>
        <w:t>по</w:t>
      </w:r>
      <w:r w:rsidR="00F05863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Pr="008D07BC">
        <w:rPr>
          <w:rFonts w:ascii="Times New Roman" w:hAnsi="Times New Roman" w:cs="Times New Roman"/>
          <w:sz w:val="28"/>
          <w:szCs w:val="28"/>
        </w:rPr>
        <w:t>проект</w:t>
      </w:r>
      <w:r w:rsidR="00A96F66" w:rsidRPr="008D07BC">
        <w:rPr>
          <w:rFonts w:ascii="Times New Roman" w:hAnsi="Times New Roman" w:cs="Times New Roman"/>
          <w:sz w:val="28"/>
          <w:szCs w:val="28"/>
        </w:rPr>
        <w:t>ам</w:t>
      </w:r>
      <w:r w:rsidRPr="008D07BC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</w:t>
      </w:r>
      <w:r w:rsidR="00385375" w:rsidRPr="008D07BC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F05863" w:rsidRPr="008D07BC">
        <w:rPr>
          <w:rFonts w:ascii="Times New Roman" w:hAnsi="Times New Roman" w:cs="Times New Roman"/>
          <w:sz w:val="28"/>
          <w:szCs w:val="28"/>
        </w:rPr>
        <w:t xml:space="preserve">. </w:t>
      </w:r>
      <w:r w:rsidR="0011268B" w:rsidRPr="008D07BC">
        <w:rPr>
          <w:rFonts w:ascii="Times New Roman" w:hAnsi="Times New Roman"/>
          <w:sz w:val="28"/>
          <w:szCs w:val="28"/>
        </w:rPr>
        <w:t xml:space="preserve">Учтены замечания </w:t>
      </w:r>
      <w:r w:rsidR="00622C59" w:rsidRPr="008D07BC">
        <w:rPr>
          <w:rFonts w:ascii="Times New Roman" w:hAnsi="Times New Roman"/>
          <w:sz w:val="28"/>
          <w:szCs w:val="28"/>
        </w:rPr>
        <w:t>и предложения Счетной палаты в 5</w:t>
      </w:r>
      <w:r w:rsidR="005916C6">
        <w:rPr>
          <w:rFonts w:ascii="Times New Roman" w:hAnsi="Times New Roman"/>
          <w:sz w:val="28"/>
          <w:szCs w:val="28"/>
        </w:rPr>
        <w:t>-ти</w:t>
      </w:r>
      <w:r w:rsidR="0011268B" w:rsidRPr="008D07BC">
        <w:rPr>
          <w:rFonts w:ascii="Times New Roman" w:hAnsi="Times New Roman"/>
          <w:sz w:val="28"/>
          <w:szCs w:val="28"/>
        </w:rPr>
        <w:t xml:space="preserve"> вновь принятых </w:t>
      </w:r>
      <w:r w:rsidR="00622C59" w:rsidRPr="008D07BC">
        <w:rPr>
          <w:rFonts w:ascii="Times New Roman" w:hAnsi="Times New Roman"/>
          <w:sz w:val="28"/>
          <w:szCs w:val="28"/>
        </w:rPr>
        <w:t>нормативных правовых актах из 7</w:t>
      </w:r>
      <w:r w:rsidR="0011268B" w:rsidRPr="008D07BC">
        <w:rPr>
          <w:rFonts w:ascii="Times New Roman" w:hAnsi="Times New Roman"/>
          <w:sz w:val="28"/>
          <w:szCs w:val="28"/>
        </w:rPr>
        <w:t xml:space="preserve"> проектов нормативных правовых актов, прошедших экспертизу с замечаниями.</w:t>
      </w:r>
    </w:p>
    <w:p w:rsidR="00391456" w:rsidRPr="008D07BC" w:rsidRDefault="00391456" w:rsidP="0039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 xml:space="preserve"> В отчетном периоде 2018 года Коллегией рассмотрена информация о принятых мерах по устранению нарушений, указанных в Представлениях Счетной палаты Чукотского автономного округа по итогам контрольных мероприятий, проведенных в 2017 году:</w:t>
      </w:r>
    </w:p>
    <w:p w:rsidR="00391456" w:rsidRPr="008D07BC" w:rsidRDefault="00391456" w:rsidP="0039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>- «Проверка законности, результативности (эффективности и экономности) использования средств окружного бюджета и иных источников финансирования на реализацию мероприятия Государственной программы Чукотского автономного округа «Энергоэффективность и развитие энергетики Чукотского автономного округа на 2016-2020 годы» по предоставлению субсидии на возмещение затрат, связанных с ремонтом технологического оборудования ГМ ТЭЦ г. Анадырь за 2016 год и истекший период 2017 года»;</w:t>
      </w:r>
    </w:p>
    <w:p w:rsidR="00391456" w:rsidRPr="008D07BC" w:rsidRDefault="00391456" w:rsidP="00391456">
      <w:pPr>
        <w:spacing w:after="0" w:line="240" w:lineRule="auto"/>
        <w:ind w:firstLine="708"/>
        <w:jc w:val="both"/>
        <w:rPr>
          <w:rStyle w:val="FontStyle15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 xml:space="preserve">- «Аудит в сфере закупок при исполнении государственных контрактов и договоров в ходе осуществления закупок товаров, работ и услуг для нужд </w:t>
      </w:r>
      <w:r w:rsidRPr="008D07BC">
        <w:rPr>
          <w:rStyle w:val="FontStyle15"/>
          <w:sz w:val="28"/>
          <w:szCs w:val="28"/>
        </w:rPr>
        <w:t>Государственного бюджетного учреждения Чукотского автономного округа «Музейный центр «Наследие Чукотки».</w:t>
      </w:r>
    </w:p>
    <w:p w:rsidR="00391456" w:rsidRPr="008D07BC" w:rsidRDefault="00391456" w:rsidP="0039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Style w:val="FontStyle15"/>
          <w:sz w:val="28"/>
          <w:szCs w:val="28"/>
        </w:rPr>
        <w:t xml:space="preserve">В рамках исполнения </w:t>
      </w:r>
      <w:r w:rsidRPr="008D07BC">
        <w:rPr>
          <w:rFonts w:ascii="Times New Roman" w:hAnsi="Times New Roman"/>
          <w:sz w:val="28"/>
          <w:szCs w:val="28"/>
        </w:rPr>
        <w:t>представлений Счетной палаты Чукотского автономного округа, направленных в адрес проверяемых объектов:</w:t>
      </w:r>
    </w:p>
    <w:p w:rsidR="00391456" w:rsidRPr="008D07BC" w:rsidRDefault="00DA3A9E" w:rsidP="00391456">
      <w:pPr>
        <w:spacing w:after="0" w:line="240" w:lineRule="auto"/>
        <w:ind w:firstLine="708"/>
        <w:jc w:val="both"/>
        <w:rPr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>-</w:t>
      </w:r>
      <w:r w:rsidR="00391456" w:rsidRPr="008D07BC">
        <w:rPr>
          <w:rFonts w:ascii="Times New Roman" w:hAnsi="Times New Roman"/>
          <w:sz w:val="28"/>
          <w:szCs w:val="28"/>
        </w:rPr>
        <w:t xml:space="preserve"> обеспечен возврат Акционерным обществом «Чукотэнерго» в окружной бюджет средств субсидии, необоснованно предоставленной в 2016 году на возмещение затрат, связанных с ремонтом технологического оборудования Газомоторной теплоэлектроцентрали г.Анадырь в размере 4 077,7 тыс. рублей</w:t>
      </w:r>
      <w:r w:rsidRPr="008D07BC">
        <w:rPr>
          <w:rFonts w:ascii="Times New Roman" w:hAnsi="Times New Roman"/>
          <w:sz w:val="28"/>
          <w:szCs w:val="28"/>
        </w:rPr>
        <w:t>;</w:t>
      </w:r>
    </w:p>
    <w:p w:rsidR="00DA3A9E" w:rsidRPr="008D07BC" w:rsidRDefault="00DA3A9E" w:rsidP="00DA3A9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>-</w:t>
      </w:r>
      <w:r w:rsidR="00391456" w:rsidRPr="008D07BC">
        <w:rPr>
          <w:rFonts w:ascii="Times New Roman" w:hAnsi="Times New Roman"/>
          <w:sz w:val="28"/>
          <w:szCs w:val="28"/>
        </w:rPr>
        <w:t xml:space="preserve"> Государственным бюджетным учреждением Чукотского автономного округа «Музейный центр «Наследие Чукотки» произведен возврат в окружной бюджет</w:t>
      </w:r>
      <w:r w:rsidRPr="008D07BC">
        <w:rPr>
          <w:rFonts w:ascii="Times New Roman" w:hAnsi="Times New Roman"/>
          <w:sz w:val="28"/>
          <w:szCs w:val="28"/>
        </w:rPr>
        <w:t xml:space="preserve">, неправомерно использованных </w:t>
      </w:r>
      <w:r w:rsidR="00391456" w:rsidRPr="008D07BC">
        <w:rPr>
          <w:rFonts w:ascii="Times New Roman" w:hAnsi="Times New Roman"/>
          <w:sz w:val="28"/>
          <w:szCs w:val="28"/>
        </w:rPr>
        <w:t xml:space="preserve"> средств субсидии на выполнение Государственного задания в 2016 году</w:t>
      </w:r>
      <w:r w:rsidRPr="008D07BC">
        <w:rPr>
          <w:rFonts w:ascii="Times New Roman" w:hAnsi="Times New Roman"/>
          <w:sz w:val="28"/>
          <w:szCs w:val="28"/>
        </w:rPr>
        <w:t xml:space="preserve"> в общей сумме 84,8 тыс. рублей.</w:t>
      </w:r>
      <w:r w:rsidR="00391456" w:rsidRPr="008D07BC">
        <w:rPr>
          <w:rFonts w:ascii="Times New Roman" w:hAnsi="Times New Roman"/>
          <w:sz w:val="28"/>
          <w:szCs w:val="28"/>
        </w:rPr>
        <w:t xml:space="preserve"> </w:t>
      </w:r>
    </w:p>
    <w:p w:rsidR="00391456" w:rsidRPr="008D07BC" w:rsidRDefault="00391456" w:rsidP="00DA3A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 xml:space="preserve">  В соответствии со Стандартом внешнего государственного финансового контроля (СВГФК) «Контроль реализации результатов контрольных и экспертно-аналитических мероприятий», Коллегией Счетной палаты Чукотского автономного округа принято решение </w:t>
      </w:r>
      <w:r w:rsidR="00DA3A9E" w:rsidRPr="008D07BC">
        <w:rPr>
          <w:rFonts w:ascii="Times New Roman" w:hAnsi="Times New Roman"/>
          <w:sz w:val="28"/>
          <w:szCs w:val="28"/>
        </w:rPr>
        <w:t xml:space="preserve">о снятии с контроля исполнения представлений Счетной палаты  в связи </w:t>
      </w:r>
      <w:r w:rsidRPr="008D07BC">
        <w:rPr>
          <w:rFonts w:ascii="Times New Roman" w:hAnsi="Times New Roman"/>
          <w:sz w:val="28"/>
          <w:szCs w:val="28"/>
        </w:rPr>
        <w:t>с исполнением в полном объеме.</w:t>
      </w:r>
    </w:p>
    <w:p w:rsidR="00391456" w:rsidRPr="008D07BC" w:rsidRDefault="00391456" w:rsidP="00391456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>Кроме того, по информации, поступившей от Департамента промышленной и сельскохозяйственной политики Чукотского автономного округа, в рамках исполнения</w:t>
      </w:r>
      <w:r w:rsidR="00DA3A9E" w:rsidRPr="008D07BC">
        <w:rPr>
          <w:rFonts w:ascii="Times New Roman" w:hAnsi="Times New Roman"/>
          <w:sz w:val="28"/>
          <w:szCs w:val="28"/>
        </w:rPr>
        <w:t xml:space="preserve"> представления,</w:t>
      </w:r>
      <w:r w:rsidRPr="008D07BC">
        <w:rPr>
          <w:rFonts w:ascii="Times New Roman" w:hAnsi="Times New Roman"/>
          <w:sz w:val="28"/>
          <w:szCs w:val="28"/>
        </w:rPr>
        <w:t xml:space="preserve"> направленного по результатам контрольного мероприятия </w:t>
      </w:r>
      <w:r w:rsidRPr="008D07BC">
        <w:rPr>
          <w:rStyle w:val="ac"/>
          <w:rFonts w:ascii="Times New Roman" w:hAnsi="Times New Roman"/>
          <w:b w:val="0"/>
          <w:sz w:val="28"/>
          <w:szCs w:val="28"/>
        </w:rPr>
        <w:t xml:space="preserve">«Проверка </w:t>
      </w:r>
      <w:r w:rsidRPr="008D07BC">
        <w:rPr>
          <w:rFonts w:ascii="Times New Roman" w:hAnsi="Times New Roman"/>
          <w:sz w:val="28"/>
          <w:szCs w:val="28"/>
        </w:rPr>
        <w:t xml:space="preserve">законности, результативности </w:t>
      </w:r>
      <w:r w:rsidRPr="008D07BC">
        <w:rPr>
          <w:rFonts w:ascii="Times New Roman" w:hAnsi="Times New Roman"/>
          <w:sz w:val="28"/>
          <w:szCs w:val="28"/>
        </w:rPr>
        <w:lastRenderedPageBreak/>
        <w:t>(эффективности и экономности) использования  средств окружного бюджета на реализацию мероприятий Государственной программы Чукотского автономного округа «Развитие жилищно-коммунального хозяйства и водохозяйственного комплекса Чукотского автономного округа на 2016-2020 годы» по предоставлению субсидий ресурсоснабжающим организациям на возмещение части расходов, не учтенных при установлении тарифов и недополученных доходов, связанных с предоставлением коммунальных ресурсов (услуг) по тарифам, не обеспечивающим возмещение издержек за 2016 год», осуществлен возврат в окружной бюджет ООО «ЧукотТранс» излишне перечисленной суммы субсидии в размере 2 354,0 тыс. рублей.</w:t>
      </w:r>
    </w:p>
    <w:p w:rsidR="002139AC" w:rsidRPr="008D07BC" w:rsidRDefault="00DA3A9E" w:rsidP="0039145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BC">
        <w:rPr>
          <w:rFonts w:ascii="Times New Roman" w:hAnsi="Times New Roman"/>
          <w:sz w:val="28"/>
          <w:szCs w:val="28"/>
        </w:rPr>
        <w:t xml:space="preserve">Всего </w:t>
      </w:r>
      <w:r w:rsidR="00391456" w:rsidRPr="008D07BC">
        <w:rPr>
          <w:rFonts w:ascii="Times New Roman" w:hAnsi="Times New Roman"/>
          <w:sz w:val="28"/>
          <w:szCs w:val="28"/>
        </w:rPr>
        <w:t xml:space="preserve"> в первом квартале 2018 года в окружной бюджет возмещено 6 516,5 тыс. рублей по результатам  проведенных проверок в 2017 году.</w:t>
      </w:r>
    </w:p>
    <w:p w:rsidR="00860D1C" w:rsidRPr="008D07BC" w:rsidRDefault="00860D1C" w:rsidP="0086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 xml:space="preserve">В отчетном периоде соблюдение принципов гласности и открытости, при исполнении установленных полномочий, реализовывалось Счетной палатой посредством размещения информационных материалов о деятельности: на официальном сайте Счетной палаты размещено  </w:t>
      </w:r>
      <w:r w:rsidR="00235115" w:rsidRPr="008D07BC">
        <w:rPr>
          <w:rFonts w:ascii="Times New Roman" w:hAnsi="Times New Roman"/>
          <w:sz w:val="28"/>
          <w:szCs w:val="28"/>
        </w:rPr>
        <w:t xml:space="preserve">35 </w:t>
      </w:r>
      <w:r w:rsidRPr="008D07BC">
        <w:rPr>
          <w:rFonts w:ascii="Times New Roman" w:hAnsi="Times New Roman"/>
          <w:sz w:val="28"/>
          <w:szCs w:val="28"/>
        </w:rPr>
        <w:t>информационных матери</w:t>
      </w:r>
      <w:r w:rsidR="00FA263F">
        <w:rPr>
          <w:rFonts w:ascii="Times New Roman" w:hAnsi="Times New Roman"/>
          <w:sz w:val="28"/>
          <w:szCs w:val="28"/>
        </w:rPr>
        <w:t>алов</w:t>
      </w:r>
      <w:r w:rsidR="00624530" w:rsidRPr="008D07BC">
        <w:rPr>
          <w:rFonts w:ascii="Times New Roman" w:hAnsi="Times New Roman"/>
          <w:sz w:val="28"/>
          <w:szCs w:val="28"/>
        </w:rPr>
        <w:t xml:space="preserve">, на портале  </w:t>
      </w:r>
      <w:r w:rsidR="00624530" w:rsidRPr="008D07BC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8D07B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24530" w:rsidRPr="008D07BC">
        <w:rPr>
          <w:rFonts w:ascii="Times New Roman" w:hAnsi="Times New Roman" w:cs="Times New Roman"/>
          <w:sz w:val="28"/>
          <w:szCs w:val="28"/>
        </w:rPr>
        <w:t xml:space="preserve"> и контрольно-счетных органов РФ– 9</w:t>
      </w:r>
      <w:r w:rsidRPr="008D07BC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624530" w:rsidRPr="008D07BC">
        <w:rPr>
          <w:rFonts w:ascii="Times New Roman" w:hAnsi="Times New Roman" w:cs="Times New Roman"/>
          <w:sz w:val="28"/>
          <w:szCs w:val="28"/>
        </w:rPr>
        <w:t>х материа</w:t>
      </w:r>
      <w:r w:rsidR="006E76B6" w:rsidRPr="008D07BC">
        <w:rPr>
          <w:rFonts w:ascii="Times New Roman" w:hAnsi="Times New Roman" w:cs="Times New Roman"/>
          <w:sz w:val="28"/>
          <w:szCs w:val="28"/>
        </w:rPr>
        <w:t>лов и  11</w:t>
      </w:r>
      <w:r w:rsidR="00FA263F">
        <w:rPr>
          <w:rFonts w:ascii="Times New Roman" w:hAnsi="Times New Roman" w:cs="Times New Roman"/>
          <w:sz w:val="28"/>
          <w:szCs w:val="28"/>
        </w:rPr>
        <w:t>-</w:t>
      </w:r>
      <w:r w:rsidR="006E76B6" w:rsidRPr="008D07BC">
        <w:rPr>
          <w:rFonts w:ascii="Times New Roman" w:hAnsi="Times New Roman" w:cs="Times New Roman"/>
          <w:sz w:val="28"/>
          <w:szCs w:val="28"/>
        </w:rPr>
        <w:t xml:space="preserve"> на портале государственного и муниципального финансового аудита </w:t>
      </w:r>
    </w:p>
    <w:p w:rsidR="00860D1C" w:rsidRPr="008D07BC" w:rsidRDefault="008D07BC" w:rsidP="008D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0D1C" w:rsidRPr="008D07BC">
        <w:rPr>
          <w:rFonts w:ascii="Times New Roman" w:hAnsi="Times New Roman"/>
          <w:sz w:val="28"/>
          <w:szCs w:val="28"/>
        </w:rPr>
        <w:t>В первом квартале проведено 7 заседаний Коллегии Счетной палаты, на которых решались основные вопросы деятельности Счетной</w:t>
      </w:r>
      <w:r w:rsidR="00FA263F">
        <w:rPr>
          <w:rFonts w:ascii="Times New Roman" w:hAnsi="Times New Roman"/>
          <w:sz w:val="28"/>
          <w:szCs w:val="28"/>
        </w:rPr>
        <w:t xml:space="preserve"> палаты.</w:t>
      </w:r>
      <w:r w:rsidR="00860D1C" w:rsidRPr="008D07BC">
        <w:rPr>
          <w:rFonts w:ascii="Times New Roman" w:hAnsi="Times New Roman"/>
          <w:sz w:val="28"/>
          <w:szCs w:val="28"/>
        </w:rPr>
        <w:t xml:space="preserve"> </w:t>
      </w:r>
      <w:r w:rsidR="00FA263F">
        <w:rPr>
          <w:rFonts w:ascii="Times New Roman" w:hAnsi="Times New Roman"/>
          <w:sz w:val="28"/>
          <w:szCs w:val="28"/>
        </w:rPr>
        <w:t xml:space="preserve"> П</w:t>
      </w:r>
      <w:r w:rsidR="00DA3A9E" w:rsidRPr="008D07BC">
        <w:rPr>
          <w:rFonts w:ascii="Times New Roman" w:hAnsi="Times New Roman"/>
          <w:sz w:val="28"/>
          <w:szCs w:val="28"/>
        </w:rPr>
        <w:t>родолжа</w:t>
      </w:r>
      <w:r w:rsidR="00860D1C" w:rsidRPr="008D07BC">
        <w:rPr>
          <w:rFonts w:ascii="Times New Roman" w:hAnsi="Times New Roman"/>
          <w:sz w:val="28"/>
          <w:szCs w:val="28"/>
        </w:rPr>
        <w:t>лась работа по стандартизации и совершенствованию методологического обеспечения контрольной и экспертно-аналитичес</w:t>
      </w:r>
      <w:r w:rsidR="00DA3A9E" w:rsidRPr="008D07BC">
        <w:rPr>
          <w:rFonts w:ascii="Times New Roman" w:hAnsi="Times New Roman"/>
          <w:sz w:val="28"/>
          <w:szCs w:val="28"/>
        </w:rPr>
        <w:t>кой деятельности Счетной палаты. В соответствии со  стандартами</w:t>
      </w:r>
      <w:r w:rsidR="00860D1C" w:rsidRPr="008D07BC">
        <w:rPr>
          <w:rFonts w:ascii="Times New Roman" w:hAnsi="Times New Roman"/>
          <w:sz w:val="28"/>
          <w:szCs w:val="28"/>
        </w:rPr>
        <w:t xml:space="preserve"> Счетной палаты Российской Федерации р</w:t>
      </w:r>
      <w:r w:rsidR="00860D1C" w:rsidRPr="008D07BC">
        <w:rPr>
          <w:rFonts w:ascii="Times New Roman" w:hAnsi="Times New Roman" w:cs="Times New Roman"/>
          <w:sz w:val="28"/>
          <w:szCs w:val="28"/>
        </w:rPr>
        <w:t>азработан</w:t>
      </w:r>
      <w:r w:rsidR="006E76B6" w:rsidRPr="008D07BC">
        <w:rPr>
          <w:rFonts w:ascii="Times New Roman" w:hAnsi="Times New Roman" w:cs="Times New Roman"/>
          <w:sz w:val="28"/>
          <w:szCs w:val="28"/>
        </w:rPr>
        <w:t>ы</w:t>
      </w:r>
      <w:r w:rsidR="00860D1C" w:rsidRPr="008D07BC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6E76B6" w:rsidRPr="008D07BC">
        <w:rPr>
          <w:rFonts w:ascii="Times New Roman" w:hAnsi="Times New Roman" w:cs="Times New Roman"/>
          <w:sz w:val="28"/>
          <w:szCs w:val="28"/>
        </w:rPr>
        <w:t>ы</w:t>
      </w:r>
      <w:r w:rsidR="00860D1C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6E76B6" w:rsidRPr="008D07BC">
        <w:rPr>
          <w:rFonts w:ascii="Times New Roman" w:hAnsi="Times New Roman" w:cs="Times New Roman"/>
          <w:sz w:val="28"/>
          <w:szCs w:val="28"/>
        </w:rPr>
        <w:t>2</w:t>
      </w:r>
      <w:r w:rsidR="00860D1C" w:rsidRPr="008D07B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E76B6" w:rsidRPr="008D07BC">
        <w:rPr>
          <w:rFonts w:ascii="Times New Roman" w:hAnsi="Times New Roman" w:cs="Times New Roman"/>
          <w:sz w:val="28"/>
          <w:szCs w:val="28"/>
        </w:rPr>
        <w:t>а</w:t>
      </w:r>
      <w:r w:rsidR="00860D1C" w:rsidRPr="008D07BC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</w:t>
      </w:r>
      <w:r w:rsidR="006E76B6" w:rsidRPr="008D07BC">
        <w:rPr>
          <w:rFonts w:ascii="Times New Roman" w:hAnsi="Times New Roman" w:cs="Times New Roman"/>
          <w:sz w:val="28"/>
          <w:szCs w:val="28"/>
        </w:rPr>
        <w:t xml:space="preserve"> «Финансовый аудит» и </w:t>
      </w:r>
      <w:r w:rsidR="00DA3A9E" w:rsidRPr="008D07BC">
        <w:rPr>
          <w:rFonts w:ascii="Times New Roman" w:hAnsi="Times New Roman" w:cs="Times New Roman"/>
          <w:sz w:val="28"/>
          <w:szCs w:val="28"/>
        </w:rPr>
        <w:t>«К</w:t>
      </w:r>
      <w:r w:rsidR="006E76B6" w:rsidRPr="008D07BC">
        <w:rPr>
          <w:rFonts w:ascii="Times New Roman" w:hAnsi="Times New Roman" w:cs="Times New Roman"/>
          <w:sz w:val="28"/>
          <w:szCs w:val="28"/>
        </w:rPr>
        <w:t>онтроль реализации результатов контрольных и экспертно-аналитических мероприятий</w:t>
      </w:r>
      <w:r w:rsidR="00DA3A9E" w:rsidRPr="008D07BC">
        <w:rPr>
          <w:rFonts w:ascii="Times New Roman" w:hAnsi="Times New Roman" w:cs="Times New Roman"/>
          <w:sz w:val="28"/>
          <w:szCs w:val="28"/>
        </w:rPr>
        <w:t>»</w:t>
      </w:r>
      <w:r w:rsidR="006E76B6" w:rsidRPr="008D07BC">
        <w:rPr>
          <w:rFonts w:ascii="Times New Roman" w:hAnsi="Times New Roman" w:cs="Times New Roman"/>
          <w:sz w:val="28"/>
          <w:szCs w:val="28"/>
        </w:rPr>
        <w:t>.</w:t>
      </w:r>
    </w:p>
    <w:p w:rsidR="00724A81" w:rsidRPr="008D07BC" w:rsidRDefault="008D07BC" w:rsidP="008D07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6F24" w:rsidRPr="008D07BC">
        <w:rPr>
          <w:rFonts w:ascii="Times New Roman" w:hAnsi="Times New Roman"/>
          <w:sz w:val="28"/>
          <w:szCs w:val="28"/>
        </w:rPr>
        <w:t>28</w:t>
      </w:r>
      <w:r w:rsidR="00860D1C" w:rsidRPr="008D07BC">
        <w:rPr>
          <w:rFonts w:ascii="Times New Roman" w:hAnsi="Times New Roman"/>
          <w:sz w:val="28"/>
          <w:szCs w:val="28"/>
        </w:rPr>
        <w:t xml:space="preserve"> марта текущего года в Счетной палате состоялось совместное заседание Президиума и Совета контрольно-счетных органо</w:t>
      </w:r>
      <w:r w:rsidR="00326F24" w:rsidRPr="008D07BC">
        <w:rPr>
          <w:rFonts w:ascii="Times New Roman" w:hAnsi="Times New Roman"/>
          <w:sz w:val="28"/>
          <w:szCs w:val="28"/>
        </w:rPr>
        <w:t>в Чукотского автономного округа</w:t>
      </w:r>
      <w:r w:rsidR="00376DFB">
        <w:rPr>
          <w:rFonts w:ascii="Times New Roman" w:hAnsi="Times New Roman"/>
          <w:sz w:val="28"/>
          <w:szCs w:val="28"/>
        </w:rPr>
        <w:t xml:space="preserve">, </w:t>
      </w:r>
      <w:r w:rsidR="00860D1C" w:rsidRPr="008D07BC">
        <w:rPr>
          <w:rFonts w:ascii="Times New Roman" w:hAnsi="Times New Roman"/>
          <w:sz w:val="28"/>
          <w:szCs w:val="28"/>
        </w:rPr>
        <w:t xml:space="preserve"> на</w:t>
      </w:r>
      <w:r w:rsidR="00326F24" w:rsidRPr="008D07BC">
        <w:rPr>
          <w:rFonts w:ascii="Times New Roman" w:hAnsi="Times New Roman"/>
          <w:sz w:val="28"/>
          <w:szCs w:val="28"/>
        </w:rPr>
        <w:t xml:space="preserve"> котором рассматривались итоги</w:t>
      </w:r>
      <w:r w:rsidR="00860D1C" w:rsidRPr="008D07BC">
        <w:rPr>
          <w:rFonts w:ascii="Times New Roman" w:hAnsi="Times New Roman"/>
          <w:sz w:val="28"/>
          <w:szCs w:val="28"/>
        </w:rPr>
        <w:t xml:space="preserve"> работы контрольно-счетных органов </w:t>
      </w:r>
      <w:r w:rsidR="00DA3A9E" w:rsidRPr="008D07BC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860D1C" w:rsidRPr="008D07BC">
        <w:rPr>
          <w:rFonts w:ascii="Times New Roman" w:hAnsi="Times New Roman"/>
          <w:sz w:val="28"/>
          <w:szCs w:val="28"/>
        </w:rPr>
        <w:t xml:space="preserve"> за 2017 год, их методологического обеспечения и исполнения полномочий, установленных законодательством.</w:t>
      </w:r>
      <w:r w:rsidR="00376DFB">
        <w:rPr>
          <w:rFonts w:ascii="Times New Roman" w:hAnsi="Times New Roman"/>
          <w:sz w:val="28"/>
          <w:szCs w:val="28"/>
        </w:rPr>
        <w:t xml:space="preserve"> Состоялся обмен опытом проведения внешнего финансового контроля. </w:t>
      </w:r>
      <w:r w:rsidR="00860D1C" w:rsidRPr="008D07BC">
        <w:rPr>
          <w:rFonts w:ascii="Times New Roman" w:hAnsi="Times New Roman"/>
          <w:sz w:val="28"/>
          <w:szCs w:val="28"/>
        </w:rPr>
        <w:t xml:space="preserve"> </w:t>
      </w:r>
      <w:r w:rsidR="00724A81" w:rsidRPr="008D07BC">
        <w:rPr>
          <w:rFonts w:ascii="Times New Roman" w:hAnsi="Times New Roman"/>
          <w:sz w:val="28"/>
          <w:szCs w:val="28"/>
        </w:rPr>
        <w:t>По итогам заседания</w:t>
      </w:r>
      <w:r w:rsidR="00DA3A9E" w:rsidRPr="008D07BC">
        <w:rPr>
          <w:rFonts w:ascii="Times New Roman" w:hAnsi="Times New Roman"/>
          <w:sz w:val="28"/>
          <w:szCs w:val="28"/>
        </w:rPr>
        <w:t>,</w:t>
      </w:r>
      <w:r w:rsidR="00724A81" w:rsidRPr="008D07BC">
        <w:rPr>
          <w:rFonts w:ascii="Times New Roman" w:hAnsi="Times New Roman"/>
          <w:sz w:val="28"/>
          <w:szCs w:val="28"/>
        </w:rPr>
        <w:t xml:space="preserve"> председателям муниципальных контрольно-счетных органов</w:t>
      </w:r>
      <w:r w:rsidR="00DA3A9E" w:rsidRPr="008D07BC">
        <w:rPr>
          <w:rFonts w:ascii="Times New Roman" w:hAnsi="Times New Roman"/>
          <w:sz w:val="28"/>
          <w:szCs w:val="28"/>
        </w:rPr>
        <w:t xml:space="preserve">, аудиторам и начальникам отделов Счетной палаты </w:t>
      </w:r>
      <w:r w:rsidR="00860D1C" w:rsidRPr="008D07BC">
        <w:rPr>
          <w:rFonts w:ascii="Times New Roman" w:hAnsi="Times New Roman"/>
          <w:sz w:val="28"/>
          <w:szCs w:val="28"/>
        </w:rPr>
        <w:t xml:space="preserve"> даны протокольные поручения</w:t>
      </w:r>
      <w:r w:rsidR="00326F24" w:rsidRPr="008D07BC">
        <w:rPr>
          <w:rFonts w:ascii="Times New Roman" w:hAnsi="Times New Roman"/>
          <w:sz w:val="28"/>
          <w:szCs w:val="28"/>
        </w:rPr>
        <w:t>.</w:t>
      </w:r>
      <w:r w:rsidR="00860D1C" w:rsidRPr="008D07BC">
        <w:rPr>
          <w:rFonts w:ascii="Times New Roman" w:hAnsi="Times New Roman"/>
          <w:sz w:val="28"/>
          <w:szCs w:val="28"/>
        </w:rPr>
        <w:t xml:space="preserve"> </w:t>
      </w:r>
    </w:p>
    <w:p w:rsidR="00860D1C" w:rsidRPr="008D07BC" w:rsidRDefault="00326F24" w:rsidP="00860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 xml:space="preserve">Председателем Счетной палаты на ХП </w:t>
      </w:r>
      <w:r w:rsidR="00860D1C" w:rsidRPr="008D07BC">
        <w:rPr>
          <w:rFonts w:ascii="Times New Roman" w:hAnsi="Times New Roman"/>
          <w:sz w:val="28"/>
          <w:szCs w:val="28"/>
        </w:rPr>
        <w:t xml:space="preserve">сессии шестого созыва Думы Чукотского автономного округа </w:t>
      </w:r>
      <w:r w:rsidRPr="008D07BC">
        <w:rPr>
          <w:rFonts w:ascii="Times New Roman" w:hAnsi="Times New Roman"/>
          <w:sz w:val="28"/>
          <w:szCs w:val="28"/>
        </w:rPr>
        <w:t xml:space="preserve"> представлен отчет о</w:t>
      </w:r>
      <w:r w:rsidR="00860D1C" w:rsidRPr="008D07BC">
        <w:rPr>
          <w:rFonts w:ascii="Times New Roman" w:hAnsi="Times New Roman"/>
          <w:sz w:val="28"/>
          <w:szCs w:val="28"/>
        </w:rPr>
        <w:t xml:space="preserve"> деятельности Счетной палаты за 2017 год.</w:t>
      </w:r>
    </w:p>
    <w:p w:rsidR="00860D1C" w:rsidRDefault="00860D1C" w:rsidP="00860D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BEA" w:rsidRDefault="00355BEA" w:rsidP="00860D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9AC" w:rsidRPr="008D07BC" w:rsidRDefault="00F9521E" w:rsidP="00CA6C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5C0F27" w:rsidRPr="008D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39AC" w:rsidRPr="008D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Результаты контрольных ме</w:t>
      </w:r>
      <w:r w:rsidR="008D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роприятий</w:t>
      </w:r>
    </w:p>
    <w:p w:rsidR="009B64AE" w:rsidRPr="008D07BC" w:rsidRDefault="009B64AE" w:rsidP="009B64A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Счетной палаты на 2018 год в отчетном периоде проведено 3 контрольных мероприятия. </w:t>
      </w:r>
    </w:p>
    <w:p w:rsidR="004E6593" w:rsidRPr="008D07BC" w:rsidRDefault="004E6593" w:rsidP="009B64A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B9C" w:rsidRPr="008D07BC" w:rsidRDefault="009B64AE" w:rsidP="009B6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Проверк</w:t>
      </w:r>
      <w:r w:rsidR="00654B9C" w:rsidRPr="008D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D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из окружного бюджета муниципальному образованию Провиденский городской </w:t>
      </w:r>
      <w:r w:rsidR="00654B9C" w:rsidRPr="008D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округ </w:t>
      </w:r>
      <w:r w:rsidR="00654B9C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 специалистами Счетной палат</w:t>
      </w:r>
      <w:r w:rsidR="00937744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>ы на трех объектах: Управление финансов, экономики и имущественных отношений, Управление социальной политики Администрации Провиденского городского округа и непосредственно в самой Администрации.</w:t>
      </w:r>
      <w:r w:rsidR="00654B9C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7744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м</w:t>
      </w:r>
      <w:r w:rsidR="00654B9C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37744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</w:t>
      </w:r>
      <w:r w:rsidR="00654B9C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7744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проверено 742</w:t>
      </w:r>
      <w:r w:rsidR="00654B9C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>,6 млн.рублей межбюджетных трансфертов, предоставленных в 2016-2017 годах из окружного бюджета бюджету Провиден</w:t>
      </w:r>
      <w:r w:rsidR="004E6593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городского округа</w:t>
      </w:r>
      <w:r w:rsidR="00EE5477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>. Ежегодно, в проверяемом периоде в местный бюджет предоставлялись: дотация</w:t>
      </w:r>
      <w:r w:rsidR="00EE5477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EE5477" w:rsidRPr="008D07BC">
        <w:rPr>
          <w:rFonts w:ascii="Times New Roman" w:hAnsi="Times New Roman" w:cs="Times New Roman"/>
          <w:iCs/>
          <w:sz w:val="28"/>
          <w:szCs w:val="28"/>
        </w:rPr>
        <w:t>на поддержку мер по обеспечению сбалансированности бюджета городского округа</w:t>
      </w:r>
      <w:r w:rsidR="00EE5477" w:rsidRPr="008D07BC">
        <w:rPr>
          <w:rFonts w:ascii="Times New Roman" w:hAnsi="Times New Roman" w:cs="Times New Roman"/>
          <w:sz w:val="28"/>
          <w:szCs w:val="28"/>
        </w:rPr>
        <w:t>, дотация на выравнивание бюджетной обеспеченности, 10 субсидий, 7 субвенций. Кроме того, в 2016 году был предоставлен иной межбюджетный трансферт.</w:t>
      </w:r>
    </w:p>
    <w:p w:rsidR="007311B2" w:rsidRPr="008D07BC" w:rsidRDefault="00654B9C" w:rsidP="00CF6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Контрольным ме</w:t>
      </w:r>
      <w:r w:rsidR="00937744" w:rsidRPr="008D07BC">
        <w:rPr>
          <w:rFonts w:ascii="Times New Roman" w:hAnsi="Times New Roman" w:cs="Times New Roman"/>
          <w:sz w:val="28"/>
          <w:szCs w:val="28"/>
        </w:rPr>
        <w:t>роприятием у</w:t>
      </w:r>
      <w:r w:rsidR="00CF68CA" w:rsidRPr="008D07BC">
        <w:rPr>
          <w:rFonts w:ascii="Times New Roman" w:hAnsi="Times New Roman" w:cs="Times New Roman"/>
          <w:sz w:val="28"/>
          <w:szCs w:val="28"/>
        </w:rPr>
        <w:t>становлено</w:t>
      </w:r>
      <w:r w:rsidR="00937744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CF68CA" w:rsidRPr="008D07BC">
        <w:rPr>
          <w:rFonts w:ascii="Times New Roman" w:hAnsi="Times New Roman" w:cs="Times New Roman"/>
          <w:sz w:val="28"/>
          <w:szCs w:val="28"/>
        </w:rPr>
        <w:t xml:space="preserve"> не достижение установленных показателей результативности </w:t>
      </w:r>
      <w:r w:rsidR="00EE0D64" w:rsidRPr="008D07BC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4E6593" w:rsidRPr="008D07BC">
        <w:rPr>
          <w:rFonts w:ascii="Times New Roman" w:hAnsi="Times New Roman" w:cs="Times New Roman"/>
          <w:sz w:val="28"/>
          <w:szCs w:val="28"/>
        </w:rPr>
        <w:t>из окружного бюджета бюджету Провиденс</w:t>
      </w:r>
      <w:r w:rsidR="00EE5477" w:rsidRPr="008D07BC">
        <w:rPr>
          <w:rFonts w:ascii="Times New Roman" w:hAnsi="Times New Roman" w:cs="Times New Roman"/>
          <w:sz w:val="28"/>
          <w:szCs w:val="28"/>
        </w:rPr>
        <w:t>к</w:t>
      </w:r>
      <w:r w:rsidR="004E6593" w:rsidRPr="008D07B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CF68CA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7311B2" w:rsidRPr="008D07BC">
        <w:rPr>
          <w:rFonts w:ascii="Times New Roman" w:hAnsi="Times New Roman" w:cs="Times New Roman"/>
          <w:sz w:val="28"/>
          <w:szCs w:val="28"/>
        </w:rPr>
        <w:t xml:space="preserve"> следующих субсидий:</w:t>
      </w:r>
    </w:p>
    <w:p w:rsidR="007311B2" w:rsidRPr="008D07BC" w:rsidRDefault="00EE0D64" w:rsidP="007311B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-</w:t>
      </w:r>
      <w:r w:rsidR="007311B2" w:rsidRPr="008D07BC">
        <w:rPr>
          <w:rFonts w:ascii="Times New Roman" w:hAnsi="Times New Roman" w:cs="Times New Roman"/>
          <w:sz w:val="28"/>
          <w:szCs w:val="28"/>
        </w:rPr>
        <w:t> </w:t>
      </w:r>
      <w:r w:rsidR="007311B2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формирование специализированного жилищного фонда для специалистов Провиденского городского </w:t>
      </w:r>
      <w:r w:rsidR="000E43AB" w:rsidRPr="008D07B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937744" w:rsidRPr="008D07BC">
        <w:rPr>
          <w:rFonts w:ascii="Times New Roman" w:hAnsi="Times New Roman" w:cs="Times New Roman"/>
          <w:sz w:val="28"/>
          <w:szCs w:val="28"/>
        </w:rPr>
        <w:t>;</w:t>
      </w:r>
    </w:p>
    <w:p w:rsidR="007311B2" w:rsidRPr="008D07BC" w:rsidRDefault="00EE0D64" w:rsidP="0073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-</w:t>
      </w:r>
      <w:r w:rsidR="007311B2" w:rsidRPr="008D07BC">
        <w:rPr>
          <w:rFonts w:ascii="Times New Roman" w:hAnsi="Times New Roman" w:cs="Times New Roman"/>
          <w:sz w:val="28"/>
          <w:szCs w:val="28"/>
        </w:rPr>
        <w:t> на финансовую поддержку производства мясной и молочной</w:t>
      </w:r>
      <w:r w:rsidR="00937744" w:rsidRPr="008D07BC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937744" w:rsidRPr="008D07BC" w:rsidRDefault="00EE0D64" w:rsidP="00F66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-</w:t>
      </w:r>
      <w:r w:rsidR="007311B2" w:rsidRPr="008D07BC">
        <w:rPr>
          <w:rFonts w:ascii="Times New Roman" w:hAnsi="Times New Roman" w:cs="Times New Roman"/>
          <w:sz w:val="28"/>
          <w:szCs w:val="28"/>
        </w:rPr>
        <w:t xml:space="preserve"> на финансовую поддержку производства социально значимых видов </w:t>
      </w:r>
      <w:r w:rsidR="00937744" w:rsidRPr="008D07BC">
        <w:rPr>
          <w:rFonts w:ascii="Times New Roman" w:hAnsi="Times New Roman" w:cs="Times New Roman"/>
          <w:sz w:val="28"/>
          <w:szCs w:val="28"/>
        </w:rPr>
        <w:t>хлеба.</w:t>
      </w:r>
      <w:r w:rsidR="000E43AB" w:rsidRPr="008D07BC">
        <w:rPr>
          <w:rFonts w:ascii="Times New Roman" w:hAnsi="Times New Roman" w:cs="Times New Roman"/>
          <w:sz w:val="28"/>
          <w:szCs w:val="28"/>
        </w:rPr>
        <w:t> </w:t>
      </w:r>
    </w:p>
    <w:p w:rsidR="00F66F82" w:rsidRPr="008D07BC" w:rsidRDefault="00937744" w:rsidP="00F66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 С</w:t>
      </w:r>
      <w:r w:rsidR="00F66F82" w:rsidRPr="008D07BC">
        <w:rPr>
          <w:rFonts w:ascii="Times New Roman" w:hAnsi="Times New Roman" w:cs="Times New Roman"/>
          <w:sz w:val="28"/>
          <w:szCs w:val="28"/>
        </w:rPr>
        <w:t xml:space="preserve">убсидия на финансовую поддержку производства социально значимых видов хлеба предоставлена двум производителям – ООО «Берингов Пролив» и МП «Пищевик». При </w:t>
      </w:r>
      <w:r w:rsidR="000E43AB" w:rsidRPr="008D07BC">
        <w:rPr>
          <w:rFonts w:ascii="Times New Roman" w:hAnsi="Times New Roman" w:cs="Times New Roman"/>
          <w:sz w:val="28"/>
          <w:szCs w:val="28"/>
        </w:rPr>
        <w:t>этом, в</w:t>
      </w:r>
      <w:r w:rsidR="00F66F82"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="000E43AB" w:rsidRPr="008D07BC">
        <w:rPr>
          <w:rFonts w:ascii="Times New Roman" w:hAnsi="Times New Roman" w:cs="Times New Roman"/>
          <w:sz w:val="28"/>
          <w:szCs w:val="28"/>
        </w:rPr>
        <w:t>с</w:t>
      </w:r>
      <w:r w:rsidR="00F66F82" w:rsidRPr="008D07BC">
        <w:rPr>
          <w:rFonts w:ascii="Times New Roman" w:hAnsi="Times New Roman" w:cs="Times New Roman"/>
          <w:sz w:val="28"/>
          <w:szCs w:val="28"/>
        </w:rPr>
        <w:t>оглашениях</w:t>
      </w:r>
      <w:r w:rsidR="00EE5477" w:rsidRPr="008D07BC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FA72EA" w:rsidRPr="008D07BC">
        <w:rPr>
          <w:rFonts w:ascii="Times New Roman" w:hAnsi="Times New Roman" w:cs="Times New Roman"/>
          <w:sz w:val="28"/>
          <w:szCs w:val="28"/>
        </w:rPr>
        <w:t xml:space="preserve"> не установлены цели предоставления субсидии из окружного бюджета, а именно,</w:t>
      </w:r>
      <w:r w:rsidR="00F66F82" w:rsidRPr="008D07BC">
        <w:rPr>
          <w:rFonts w:ascii="Times New Roman" w:hAnsi="Times New Roman" w:cs="Times New Roman"/>
          <w:sz w:val="28"/>
          <w:szCs w:val="28"/>
        </w:rPr>
        <w:t xml:space="preserve"> обязанность получателя субсидии осуществлять производство и оптовую поставку хлеба в объеме и </w:t>
      </w:r>
      <w:r w:rsidR="00EE5477" w:rsidRPr="008D07BC">
        <w:rPr>
          <w:rFonts w:ascii="Times New Roman" w:hAnsi="Times New Roman" w:cs="Times New Roman"/>
          <w:sz w:val="28"/>
          <w:szCs w:val="28"/>
        </w:rPr>
        <w:t>ассортименте, по</w:t>
      </w:r>
      <w:r w:rsidR="00F66F82" w:rsidRPr="008D07BC">
        <w:rPr>
          <w:rFonts w:ascii="Times New Roman" w:hAnsi="Times New Roman" w:cs="Times New Roman"/>
          <w:sz w:val="28"/>
          <w:szCs w:val="28"/>
        </w:rPr>
        <w:t xml:space="preserve"> цене ниже фактической себестоимости и </w:t>
      </w:r>
      <w:r w:rsidR="00FA72EA" w:rsidRPr="008D07BC">
        <w:rPr>
          <w:rFonts w:ascii="Times New Roman" w:hAnsi="Times New Roman" w:cs="Times New Roman"/>
          <w:sz w:val="28"/>
          <w:szCs w:val="28"/>
        </w:rPr>
        <w:t>не выше 68,0 рублей за килограмм</w:t>
      </w:r>
      <w:r w:rsidR="00B24958">
        <w:rPr>
          <w:rFonts w:ascii="Times New Roman" w:hAnsi="Times New Roman" w:cs="Times New Roman"/>
          <w:sz w:val="28"/>
          <w:szCs w:val="28"/>
        </w:rPr>
        <w:t>.</w:t>
      </w:r>
    </w:p>
    <w:p w:rsidR="00F66F82" w:rsidRPr="008D07BC" w:rsidRDefault="008D07BC" w:rsidP="00EE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тдельные положения Порядка </w:t>
      </w:r>
      <w:r w:rsidR="00F66F82" w:rsidRPr="008D07BC">
        <w:rPr>
          <w:rFonts w:ascii="Times New Roman" w:hAnsi="Times New Roman" w:cs="Times New Roman"/>
          <w:sz w:val="28"/>
          <w:szCs w:val="28"/>
        </w:rPr>
        <w:t>предоставления финансовой поддержки на производство молочной продукции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, Порядка </w:t>
      </w:r>
      <w:r w:rsidR="00F66F82" w:rsidRPr="008D07BC">
        <w:rPr>
          <w:rFonts w:ascii="Times New Roman" w:hAnsi="Times New Roman" w:cs="Times New Roman"/>
          <w:sz w:val="28"/>
          <w:szCs w:val="28"/>
        </w:rPr>
        <w:t>предоставления финансовой поддержки на производство социально значимых видов хлеба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 и Порядка предоставления субсидии субъектам предпринимательской деятельности, осуществляющим деятельность в сельской местности Провиденского городского округа, на возмещение части затрат по оплате коммунальных услуг на 2017 год не соответствуют Общим требованиям к </w:t>
      </w:r>
      <w:r w:rsidR="00EE0D64" w:rsidRPr="008D07BC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установленным Постановлением Правительства Российской Федерации от 6 сентября 2016 года №887,</w:t>
      </w:r>
      <w:r w:rsidR="00F66F82" w:rsidRPr="008D07BC">
        <w:rPr>
          <w:rFonts w:ascii="Times New Roman" w:hAnsi="Times New Roman" w:cs="Times New Roman"/>
          <w:sz w:val="28"/>
          <w:szCs w:val="28"/>
        </w:rPr>
        <w:t xml:space="preserve">  </w:t>
      </w:r>
      <w:r w:rsidR="00724A81" w:rsidRPr="008D07BC">
        <w:rPr>
          <w:rFonts w:ascii="Times New Roman" w:hAnsi="Times New Roman" w:cs="Times New Roman"/>
          <w:sz w:val="28"/>
          <w:szCs w:val="28"/>
        </w:rPr>
        <w:t>что</w:t>
      </w:r>
      <w:r w:rsidR="00F66F82" w:rsidRPr="008D07BC">
        <w:rPr>
          <w:rFonts w:ascii="Times New Roman" w:hAnsi="Times New Roman" w:cs="Times New Roman"/>
          <w:sz w:val="28"/>
          <w:szCs w:val="28"/>
        </w:rPr>
        <w:t xml:space="preserve"> свидетельствует о наличии коррупциогенных факторов (неполнота административных процедур)</w:t>
      </w:r>
      <w:r w:rsidR="00B24958">
        <w:rPr>
          <w:rFonts w:ascii="Times New Roman" w:hAnsi="Times New Roman" w:cs="Times New Roman"/>
          <w:sz w:val="28"/>
          <w:szCs w:val="28"/>
        </w:rPr>
        <w:t>.</w:t>
      </w:r>
      <w:r w:rsidR="00F66F82" w:rsidRPr="008D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82" w:rsidRPr="008D07BC" w:rsidRDefault="00EE0D64" w:rsidP="00EE0D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95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 нарушение подпункта 2 статьи 179 Бюджетного кодекса РФ и пункта 3.7. Порядка разработки, реализации и оценки эффективности муниципальных программ Провиденского городского округа</w:t>
      </w:r>
      <w:r w:rsidR="00CF68CA" w:rsidRPr="008D07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 объем финансово</w:t>
      </w:r>
      <w:r w:rsidR="00205AA3" w:rsidRPr="008D07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205AA3" w:rsidRPr="008D07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«Поддержка хозяйствующих субъектов, осуществляющих деятельность в сельской местности и торговой сфере в Провиденском городском округе» Муниципальной программы «Стимулирование экономической активности населения Провиденского городского округа на 2016-2018 годы» не соответствует объему бюджетных ассигнований </w:t>
      </w:r>
      <w:r w:rsidR="00205AA3" w:rsidRPr="008D07B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205AA3" w:rsidRPr="008D07B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 данной муниципальной программы, утвержденному в Решениях о бюджете на 2016 и 2017 годы. В паспорте м</w:t>
      </w:r>
      <w:r w:rsidR="00CF68CA" w:rsidRPr="008D07BC">
        <w:rPr>
          <w:rFonts w:ascii="Times New Roman" w:eastAsia="Times New Roman" w:hAnsi="Times New Roman" w:cs="Times New Roman"/>
          <w:sz w:val="28"/>
          <w:szCs w:val="28"/>
        </w:rPr>
        <w:t>униципальной программы не отражены субсидии</w:t>
      </w:r>
      <w:r w:rsidR="000E43AB" w:rsidRPr="008D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>окружного бюджета</w:t>
      </w:r>
      <w:r w:rsidR="002E41A8" w:rsidRPr="008D07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 xml:space="preserve"> в 2016 </w:t>
      </w:r>
      <w:r w:rsidR="000E43AB" w:rsidRPr="008D07BC">
        <w:rPr>
          <w:rFonts w:ascii="Times New Roman" w:eastAsia="Times New Roman" w:hAnsi="Times New Roman" w:cs="Times New Roman"/>
          <w:sz w:val="28"/>
          <w:szCs w:val="28"/>
        </w:rPr>
        <w:t xml:space="preserve">году - 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66F82" w:rsidRPr="008D07BC">
        <w:rPr>
          <w:rFonts w:ascii="Times New Roman" w:eastAsia="Times New Roman" w:hAnsi="Times New Roman" w:cs="Times New Roman"/>
          <w:sz w:val="28"/>
          <w:szCs w:val="28"/>
        </w:rPr>
        <w:t>2 558,2 тыс. рублей, в 2017 году – 1 362,5 тыс. рублей.</w:t>
      </w:r>
      <w:r w:rsidR="00F66F82" w:rsidRPr="008D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64" w:rsidRPr="008D07BC" w:rsidRDefault="00EE0D64" w:rsidP="00EE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Контрольным мероприятием установлены нарушения при использовании субвенций, предоставленных из окружного бюджета:</w:t>
      </w:r>
    </w:p>
    <w:p w:rsidR="00EE0D64" w:rsidRPr="008D07BC" w:rsidRDefault="00EB41FF" w:rsidP="0035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D64" w:rsidRPr="008D07BC">
        <w:rPr>
          <w:rFonts w:ascii="Times New Roman" w:hAnsi="Times New Roman" w:cs="Times New Roman"/>
          <w:sz w:val="28"/>
          <w:szCs w:val="28"/>
        </w:rPr>
        <w:t>Администрацией</w:t>
      </w:r>
      <w:r w:rsidR="000E43AB" w:rsidRPr="008D07BC">
        <w:rPr>
          <w:rFonts w:ascii="Times New Roman" w:hAnsi="Times New Roman" w:cs="Times New Roman"/>
          <w:sz w:val="28"/>
          <w:szCs w:val="28"/>
        </w:rPr>
        <w:t xml:space="preserve"> Провиденского городского округа</w:t>
      </w:r>
      <w:r w:rsidR="00355BEA">
        <w:rPr>
          <w:rFonts w:ascii="Times New Roman" w:hAnsi="Times New Roman" w:cs="Times New Roman"/>
          <w:sz w:val="28"/>
          <w:szCs w:val="28"/>
        </w:rPr>
        <w:t xml:space="preserve"> в 2017 году произведены </w:t>
      </w:r>
      <w:r w:rsidR="00EE0D64" w:rsidRPr="008D07BC">
        <w:rPr>
          <w:rFonts w:ascii="Times New Roman" w:hAnsi="Times New Roman" w:cs="Times New Roman"/>
          <w:sz w:val="28"/>
          <w:szCs w:val="28"/>
        </w:rPr>
        <w:t xml:space="preserve"> расходы по оплате штрафа за счет средств субвенции на осуществление</w:t>
      </w:r>
      <w:r w:rsidR="00355BE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EE0D64" w:rsidRPr="008D07BC">
        <w:rPr>
          <w:rFonts w:ascii="Times New Roman" w:hAnsi="Times New Roman" w:cs="Times New Roman"/>
          <w:sz w:val="28"/>
          <w:szCs w:val="28"/>
        </w:rPr>
        <w:t xml:space="preserve"> полномочий Российской Федерации по государственной регистрации актов гражданского состояния в размере 5,0 тыс. рублей, что не соответствует целям предоставления субвенции и является нарушением статьи 140 Бюджетного кодекса РФ; </w:t>
      </w:r>
    </w:p>
    <w:p w:rsidR="00FA72EA" w:rsidRPr="008D07BC" w:rsidRDefault="00EE0D64" w:rsidP="00D3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в 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 w:rsidRPr="008D07BC">
        <w:rPr>
          <w:rFonts w:ascii="Times New Roman" w:hAnsi="Times New Roman" w:cs="Times New Roman"/>
          <w:sz w:val="28"/>
          <w:szCs w:val="28"/>
        </w:rPr>
        <w:t>статьи 140 Бюджетного кодекса РФ и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Pr="008D07BC">
        <w:rPr>
          <w:rFonts w:ascii="Times New Roman" w:hAnsi="Times New Roman" w:cs="Times New Roman"/>
          <w:sz w:val="28"/>
          <w:szCs w:val="28"/>
        </w:rPr>
        <w:t xml:space="preserve">обращения за получением и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Чукотского автономного округа, в 2017 году 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субвенции на </w:t>
      </w:r>
      <w:r w:rsidRPr="008D07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компенсацию части платы, взимаемой с родителей  за присмотр и уход за детьми, посещающими образовательные организации, 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>произведены выплаты компенсации в размере 169,9 тыс. рублей</w:t>
      </w:r>
      <w:r w:rsidR="000E43AB" w:rsidRPr="008D07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2EA" w:rsidRPr="008D07BC">
        <w:rPr>
          <w:rFonts w:ascii="Times New Roman" w:eastAsia="Times New Roman" w:hAnsi="Times New Roman" w:cs="Times New Roman"/>
          <w:sz w:val="28"/>
          <w:szCs w:val="28"/>
        </w:rPr>
        <w:t xml:space="preserve"> Аналогичные нарушения допущены в 2016 году при использовании иных межбюджетных трансфертов на сумму 8,3 тыс.рублей.</w:t>
      </w:r>
    </w:p>
    <w:p w:rsidR="00CF68CA" w:rsidRPr="008D07BC" w:rsidRDefault="004E6593" w:rsidP="00CF6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7BC">
        <w:rPr>
          <w:rFonts w:ascii="Times New Roman" w:eastAsia="Times New Roman" w:hAnsi="Times New Roman" w:cs="Times New Roman"/>
          <w:sz w:val="28"/>
          <w:szCs w:val="28"/>
        </w:rPr>
        <w:tab/>
      </w:r>
      <w:r w:rsidR="00D302D3" w:rsidRPr="008D07BC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установлено 78 нарушений на общую сумму 20 139,8 тыс.рублей.  Кроме этого,    проверкой</w:t>
      </w:r>
      <w:r w:rsidR="00EE0D64" w:rsidRPr="008D07BC">
        <w:rPr>
          <w:rFonts w:ascii="Times New Roman" w:eastAsia="Times New Roman" w:hAnsi="Times New Roman" w:cs="Times New Roman"/>
          <w:sz w:val="28"/>
          <w:szCs w:val="28"/>
        </w:rPr>
        <w:t xml:space="preserve"> соблюдения действующего законодательства в сфере закупок товаров, работ и услуг при заключении муниципальных</w:t>
      </w:r>
      <w:r w:rsidR="00EE0D64" w:rsidRPr="008D07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0D64" w:rsidRPr="008D07BC">
        <w:rPr>
          <w:rFonts w:ascii="Times New Roman" w:eastAsia="Times New Roman" w:hAnsi="Times New Roman" w:cs="Times New Roman"/>
          <w:sz w:val="28"/>
          <w:szCs w:val="28"/>
        </w:rPr>
        <w:t>контрактов</w:t>
      </w:r>
      <w:r w:rsidR="00D302D3" w:rsidRPr="008D07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D64" w:rsidRPr="008D07BC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финансов 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экономики и имущественных отношений администрации </w:t>
      </w:r>
      <w:r w:rsidR="000E43AB" w:rsidRPr="008D07BC">
        <w:rPr>
          <w:rFonts w:ascii="Times New Roman" w:eastAsia="Times New Roman" w:hAnsi="Times New Roman" w:cs="Times New Roman"/>
          <w:sz w:val="28"/>
          <w:szCs w:val="28"/>
        </w:rPr>
        <w:t>Провиденского городского округа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1A8" w:rsidRPr="008D07BC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="00EE0D64" w:rsidRPr="008D07BC">
        <w:rPr>
          <w:rFonts w:ascii="Times New Roman" w:eastAsia="Times New Roman" w:hAnsi="Times New Roman" w:cs="Times New Roman"/>
          <w:sz w:val="28"/>
          <w:szCs w:val="28"/>
        </w:rPr>
        <w:t xml:space="preserve"> тринадцать процедурных нарушений, не имеющих финансовой оценки.</w:t>
      </w:r>
    </w:p>
    <w:p w:rsidR="002F628E" w:rsidRPr="008D07BC" w:rsidRDefault="002F628E" w:rsidP="004E6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lastRenderedPageBreak/>
        <w:t>В целях устранения выявленных нарушений в адрес Главы Администрации Провиденского городского округа направлено Представление Счетной палаты</w:t>
      </w:r>
      <w:r w:rsidR="00BA1D0C" w:rsidRPr="008D07BC">
        <w:rPr>
          <w:rFonts w:ascii="Times New Roman" w:hAnsi="Times New Roman" w:cs="Times New Roman"/>
          <w:sz w:val="28"/>
          <w:szCs w:val="28"/>
        </w:rPr>
        <w:t>. В установленный срок 30 марта,  представление исполнено не в полном объеме, в связи с чем, решением Коллегии Счетной палаты, срок исполнения продлен до 4 мая текущего года.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B2" w:rsidRPr="008D07BC" w:rsidRDefault="007311B2" w:rsidP="00EE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D28" w:rsidRPr="008D07BC" w:rsidRDefault="000E43AB" w:rsidP="008C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b/>
          <w:sz w:val="28"/>
          <w:szCs w:val="28"/>
        </w:rPr>
        <w:t xml:space="preserve">2.2. Проверкой 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в Чукотском автономном округе в 2017-2022 годах» в части исполнения Подпрограммы «Развитие малоэтажного жилищного строительства» за 2017 год </w:t>
      </w:r>
      <w:r w:rsidRPr="008D07BC">
        <w:rPr>
          <w:rFonts w:ascii="Times New Roman" w:hAnsi="Times New Roman" w:cs="Times New Roman"/>
          <w:sz w:val="28"/>
          <w:szCs w:val="28"/>
        </w:rPr>
        <w:t>были охвачены 2 объекта</w:t>
      </w:r>
      <w:r w:rsidR="008C7D28" w:rsidRPr="008D07BC">
        <w:rPr>
          <w:rFonts w:ascii="Times New Roman" w:hAnsi="Times New Roman" w:cs="Times New Roman"/>
          <w:sz w:val="28"/>
          <w:szCs w:val="28"/>
        </w:rPr>
        <w:t>. Законом об окружном бюджете на 2017 год субсидии бюджетам муниципальных образований округа на обеспечение мероприятий по развитию малоэтажного жилищного строительства распределены в объеме 249 943,9 тыс. рублей, в том числе:</w:t>
      </w:r>
    </w:p>
    <w:p w:rsidR="008C7D28" w:rsidRPr="008D07BC" w:rsidRDefault="008C7D28" w:rsidP="008C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- Анадырскому муниципальному району – 13 873,1 тыс. рублей;  </w:t>
      </w:r>
    </w:p>
    <w:p w:rsidR="008C7D28" w:rsidRPr="008D07BC" w:rsidRDefault="008C7D28" w:rsidP="008C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- Городскому округу Эгвекинот – 117 983,6 тыс. рублей;</w:t>
      </w:r>
    </w:p>
    <w:p w:rsidR="00A22674" w:rsidRPr="008D07BC" w:rsidRDefault="008C7D28" w:rsidP="00122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- Чукотскому муниципальному району – 118 087,2 тыс. рублей.</w:t>
      </w:r>
    </w:p>
    <w:p w:rsidR="000515A9" w:rsidRPr="008D07BC" w:rsidRDefault="000515A9" w:rsidP="0060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В</w:t>
      </w:r>
      <w:r w:rsidR="00AB6BAA" w:rsidRPr="008D07BC">
        <w:rPr>
          <w:rFonts w:ascii="Times New Roman" w:hAnsi="Times New Roman" w:cs="Times New Roman"/>
          <w:sz w:val="28"/>
          <w:szCs w:val="28"/>
        </w:rPr>
        <w:t xml:space="preserve"> нарушение пункта 3 статьи 139 Бюджетного кодекса РФ, бюджетные ассигнования в размере 249 943,9 тыс. рублей включены в расходы окружного бюджета в отсутствие расходных обязательств в Перечне расходных обязательств Чукотского автономного округа, в целях софинансирования которых предоставляются субсидии из окружного бюджета на 2017 год и плановый период 2018 и 2019 годов, утвержденном Постановлением Правительства Чукотского автономного округа от 30 декабря 2016 года №667.</w:t>
      </w:r>
    </w:p>
    <w:p w:rsidR="00304273" w:rsidRPr="008D07BC" w:rsidRDefault="00A41D68" w:rsidP="00304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определена максимальная стоимость строительства одного квадратного метра общей площади жилых помещений в Чукотском автономном округе в размере 142,0 тыс. рублей, которая не может являться обоснованием определения стоимости одного квадратного метра на приобретение (выкуп) жилых помещений. </w:t>
      </w:r>
    </w:p>
    <w:p w:rsidR="00304273" w:rsidRPr="008D07BC" w:rsidRDefault="00B0428C" w:rsidP="00A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В</w:t>
      </w:r>
      <w:r w:rsidR="00AE5C8A" w:rsidRPr="008D07BC">
        <w:rPr>
          <w:rFonts w:ascii="Times New Roman" w:hAnsi="Times New Roman" w:cs="Times New Roman"/>
          <w:sz w:val="28"/>
          <w:szCs w:val="28"/>
        </w:rPr>
        <w:t xml:space="preserve"> нарушение статьи 34 Бюджетного кодекса </w:t>
      </w:r>
      <w:r w:rsidR="00AF5119" w:rsidRPr="008D07BC">
        <w:rPr>
          <w:rFonts w:ascii="Times New Roman" w:hAnsi="Times New Roman" w:cs="Times New Roman"/>
          <w:sz w:val="28"/>
          <w:szCs w:val="28"/>
        </w:rPr>
        <w:t>РФ</w:t>
      </w:r>
      <w:r w:rsidR="00AE5C8A" w:rsidRPr="008D07BC">
        <w:rPr>
          <w:rFonts w:ascii="Times New Roman" w:hAnsi="Times New Roman" w:cs="Times New Roman"/>
          <w:sz w:val="28"/>
          <w:szCs w:val="28"/>
        </w:rPr>
        <w:t xml:space="preserve">, в связи с отсутствием утвержденного Администрацией Анадырского </w:t>
      </w:r>
      <w:r w:rsidR="00AF5119" w:rsidRPr="008D07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5C8A" w:rsidRPr="008D07BC">
        <w:rPr>
          <w:rFonts w:ascii="Times New Roman" w:hAnsi="Times New Roman" w:cs="Times New Roman"/>
          <w:sz w:val="28"/>
          <w:szCs w:val="28"/>
        </w:rPr>
        <w:t>района норматива стоимости одного квадратного метра жилой площади, приобретаемой в целях расселения граждан из аварийного жилья, бюджетные средства в сумме 9 153,28 тыс. рублей, использованы неэффективно.</w:t>
      </w:r>
      <w:r w:rsidRPr="008D0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119" w:rsidRPr="008D07BC">
        <w:rPr>
          <w:rFonts w:ascii="Times New Roman" w:eastAsia="Calibri" w:hAnsi="Times New Roman" w:cs="Times New Roman"/>
          <w:sz w:val="28"/>
          <w:szCs w:val="28"/>
        </w:rPr>
        <w:t>Ж</w:t>
      </w:r>
      <w:r w:rsidRPr="008D07BC">
        <w:rPr>
          <w:rFonts w:ascii="Times New Roman" w:eastAsia="Calibri" w:hAnsi="Times New Roman" w:cs="Times New Roman"/>
          <w:sz w:val="28"/>
          <w:szCs w:val="28"/>
        </w:rPr>
        <w:t>илые помещения приобретены в рамках муниципального контракта, не у застройщика, а у собственника на вторичном рынке жилья</w:t>
      </w:r>
      <w:r w:rsidR="00304273" w:rsidRPr="008D0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119" w:rsidRPr="008D07BC" w:rsidRDefault="00AF5119" w:rsidP="00AF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Муниципальными заказчиками (Администрация городского округа Эгвекинот и Чукотского муниципального района) допущены нарушения при обосновании НМЦК муниципальных закупок на приобретение жилых помещений в с. Амгуэма и с. Лорино в общей сумме 232 300,6 тыс. рублей за счет всех источников финансирования.</w:t>
      </w:r>
    </w:p>
    <w:p w:rsidR="00B0428C" w:rsidRPr="008D07BC" w:rsidRDefault="00AF5119" w:rsidP="00B0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E5C8A" w:rsidRPr="008D07BC">
        <w:rPr>
          <w:rFonts w:ascii="Times New Roman" w:hAnsi="Times New Roman" w:cs="Times New Roman"/>
          <w:sz w:val="28"/>
          <w:szCs w:val="28"/>
        </w:rPr>
        <w:t xml:space="preserve"> нарушение частей 2 и 3 статьи 15 Жилищного кодекса РФ, пункта 7 главы 1 </w:t>
      </w:r>
      <w:r w:rsidRPr="008D07BC">
        <w:rPr>
          <w:rFonts w:ascii="Times New Roman" w:hAnsi="Times New Roman" w:cs="Times New Roman"/>
          <w:sz w:val="28"/>
          <w:szCs w:val="28"/>
        </w:rPr>
        <w:t>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 января 2006 года №47</w:t>
      </w:r>
      <w:r w:rsidR="002649D8" w:rsidRPr="008D07BC">
        <w:rPr>
          <w:rFonts w:ascii="Times New Roman" w:hAnsi="Times New Roman" w:cs="Times New Roman"/>
          <w:sz w:val="28"/>
          <w:szCs w:val="28"/>
        </w:rPr>
        <w:t>,</w:t>
      </w:r>
      <w:r w:rsidR="00AE5C8A" w:rsidRPr="008D07BC">
        <w:rPr>
          <w:rFonts w:ascii="Times New Roman" w:hAnsi="Times New Roman" w:cs="Times New Roman"/>
          <w:sz w:val="28"/>
          <w:szCs w:val="28"/>
        </w:rPr>
        <w:t xml:space="preserve"> в Администрации Анадырского муниципального района отсутствуют документы по оценке и обследованию межведомственной комиссией приобретенных жилых помещений, в целях признания их пригодными для проживания граждан и на предмет соответствия их установленным требованиям</w:t>
      </w:r>
      <w:r w:rsidRPr="008D07BC">
        <w:rPr>
          <w:rFonts w:ascii="Times New Roman" w:hAnsi="Times New Roman" w:cs="Times New Roman"/>
          <w:sz w:val="28"/>
          <w:szCs w:val="28"/>
        </w:rPr>
        <w:t>.</w:t>
      </w:r>
      <w:r w:rsidR="00B0428C" w:rsidRPr="008D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22F" w:rsidRPr="008D07BC" w:rsidRDefault="00AF5119" w:rsidP="007772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 xml:space="preserve">  </w:t>
      </w:r>
      <w:r w:rsidR="00B24958">
        <w:rPr>
          <w:rFonts w:ascii="Times New Roman" w:hAnsi="Times New Roman"/>
          <w:sz w:val="28"/>
          <w:szCs w:val="28"/>
        </w:rPr>
        <w:t xml:space="preserve"> </w:t>
      </w:r>
      <w:r w:rsidRPr="008D07BC">
        <w:rPr>
          <w:rFonts w:ascii="Times New Roman" w:hAnsi="Times New Roman"/>
          <w:sz w:val="28"/>
          <w:szCs w:val="28"/>
        </w:rPr>
        <w:t xml:space="preserve"> </w:t>
      </w:r>
      <w:r w:rsidR="00B0428C" w:rsidRPr="008D07BC">
        <w:rPr>
          <w:rFonts w:ascii="Times New Roman" w:hAnsi="Times New Roman"/>
          <w:sz w:val="28"/>
          <w:szCs w:val="28"/>
        </w:rPr>
        <w:t>П</w:t>
      </w:r>
      <w:r w:rsidR="008C7D28" w:rsidRPr="008D07BC">
        <w:rPr>
          <w:rFonts w:ascii="Times New Roman" w:hAnsi="Times New Roman"/>
          <w:sz w:val="28"/>
          <w:szCs w:val="28"/>
        </w:rPr>
        <w:t>ри использовании субсидии, предоставленной из окружного бюджета, установлено, что Администрацией Анадырского района в 2017 году количественные показатели оценки эффективности</w:t>
      </w:r>
      <w:r w:rsidRPr="008D07BC">
        <w:rPr>
          <w:rFonts w:ascii="Times New Roman" w:hAnsi="Times New Roman"/>
          <w:sz w:val="28"/>
          <w:szCs w:val="28"/>
        </w:rPr>
        <w:t xml:space="preserve"> м</w:t>
      </w:r>
      <w:r w:rsidR="008C7D28" w:rsidRPr="008D07BC">
        <w:rPr>
          <w:rFonts w:ascii="Times New Roman" w:hAnsi="Times New Roman"/>
          <w:sz w:val="28"/>
          <w:szCs w:val="28"/>
        </w:rPr>
        <w:t>униципальной программы не достигнуты:</w:t>
      </w:r>
      <w:r w:rsidR="00B0428C" w:rsidRPr="008D07BC">
        <w:rPr>
          <w:rFonts w:ascii="Times New Roman" w:hAnsi="Times New Roman"/>
          <w:sz w:val="28"/>
          <w:szCs w:val="28"/>
        </w:rPr>
        <w:t xml:space="preserve"> расселено 140,6 квадратных метров жилой площади из аварийного 8-ми квартирного дома или 26% от общей жилой площади аварийного дома; </w:t>
      </w:r>
      <w:r w:rsidR="002649D8" w:rsidRPr="008D07BC">
        <w:rPr>
          <w:rFonts w:ascii="Times New Roman" w:hAnsi="Times New Roman"/>
          <w:sz w:val="28"/>
          <w:szCs w:val="28"/>
        </w:rPr>
        <w:t>переселены 7 человек или 33,3% из числа жителей 21 человек</w:t>
      </w:r>
      <w:r w:rsidR="00B0428C" w:rsidRPr="008D07BC">
        <w:rPr>
          <w:rFonts w:ascii="Times New Roman" w:hAnsi="Times New Roman"/>
          <w:sz w:val="28"/>
          <w:szCs w:val="28"/>
        </w:rPr>
        <w:t xml:space="preserve">,  </w:t>
      </w:r>
      <w:r w:rsidR="0077722F" w:rsidRPr="008D07BC">
        <w:rPr>
          <w:rFonts w:ascii="Times New Roman" w:hAnsi="Times New Roman"/>
          <w:sz w:val="28"/>
          <w:szCs w:val="28"/>
        </w:rPr>
        <w:t>Администрацией не реализованы функции контроля по созданию безопасных и благоприятных условий проживания граждан в переселенном доме</w:t>
      </w:r>
      <w:r w:rsidR="00AB6BAA" w:rsidRPr="008D07BC">
        <w:rPr>
          <w:rFonts w:ascii="Times New Roman" w:hAnsi="Times New Roman"/>
          <w:sz w:val="28"/>
          <w:szCs w:val="28"/>
        </w:rPr>
        <w:t>.</w:t>
      </w:r>
    </w:p>
    <w:p w:rsidR="00AF5119" w:rsidRPr="008D07BC" w:rsidRDefault="00AF5119" w:rsidP="00B2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Из 30 квартир, приобретенных в 2017 году в рамках реализации Подпрограммы только 2 квартиры в Анадырском муниципальном районе переданы </w:t>
      </w:r>
      <w:r w:rsidR="003764D2" w:rsidRPr="008D07BC">
        <w:rPr>
          <w:rFonts w:ascii="Times New Roman" w:hAnsi="Times New Roman" w:cs="Times New Roman"/>
          <w:sz w:val="28"/>
          <w:szCs w:val="28"/>
        </w:rPr>
        <w:t>по договорам</w:t>
      </w:r>
      <w:r w:rsidRPr="008D07BC">
        <w:rPr>
          <w:rFonts w:ascii="Times New Roman" w:hAnsi="Times New Roman" w:cs="Times New Roman"/>
          <w:sz w:val="28"/>
          <w:szCs w:val="28"/>
        </w:rPr>
        <w:t xml:space="preserve"> социального найма, а передача гражданам 28 квартир в городском округе Эгвекинот и Чукотском муниципальном районе договорами социального найма не подтверждена.</w:t>
      </w:r>
    </w:p>
    <w:p w:rsidR="009B64AE" w:rsidRPr="008D07BC" w:rsidRDefault="00F56D3D" w:rsidP="00CA6C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начальника Департамента промышленной и </w:t>
      </w:r>
      <w:r w:rsidR="003764D2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сельскохозяйственной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Чукотского автономного округа и Главы Администрации Анадырского муниципального</w:t>
      </w:r>
      <w:r w:rsidRPr="008D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направлены Представления Счетной палаты</w:t>
      </w:r>
      <w:r w:rsidR="00AB6BAA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 сроком исполнения 6 апреля 2018 года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5119" w:rsidRPr="008D07BC" w:rsidRDefault="00AF5119" w:rsidP="008D4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="008D4F85" w:rsidRPr="008D07BC">
        <w:rPr>
          <w:rFonts w:ascii="Times New Roman" w:hAnsi="Times New Roman" w:cs="Times New Roman"/>
          <w:b/>
          <w:sz w:val="28"/>
          <w:szCs w:val="28"/>
        </w:rPr>
        <w:t>Проверкой</w:t>
      </w:r>
      <w:r w:rsidRPr="008D07BC">
        <w:rPr>
          <w:rFonts w:ascii="Times New Roman" w:hAnsi="Times New Roman" w:cs="Times New Roman"/>
          <w:b/>
          <w:sz w:val="28"/>
          <w:szCs w:val="28"/>
        </w:rPr>
        <w:t xml:space="preserve"> законности и результативности использования средств окружного бюджета на реализацию Государственной программы «Развитие жилищно-коммунального хозяйства и водохозяйственного комплекса Чукотского автономного округа на 2016-2020 годы» мероприятия «Субсидии на возмещение организациям жилищно-коммунального хозяйства фактических затрат, связанных с приобретением питьевой воды в г. Певек» за 2017 год </w:t>
      </w:r>
      <w:r w:rsidR="008D4F85" w:rsidRPr="008D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F85" w:rsidRPr="008D07BC">
        <w:rPr>
          <w:rFonts w:ascii="Times New Roman" w:hAnsi="Times New Roman" w:cs="Times New Roman"/>
          <w:sz w:val="28"/>
          <w:szCs w:val="28"/>
        </w:rPr>
        <w:t>охвачены 2 объекта, на одном из которых мероприятие проведено камерально (Муниципальное предприятие «Чаунское районное коммунальное хозяйство»</w:t>
      </w:r>
      <w:r w:rsidR="00C52D83" w:rsidRPr="008D07BC">
        <w:rPr>
          <w:rFonts w:ascii="Times New Roman" w:hAnsi="Times New Roman" w:cs="Times New Roman"/>
          <w:sz w:val="28"/>
          <w:szCs w:val="28"/>
        </w:rPr>
        <w:t xml:space="preserve"> - далее МУП «ЧРКХ»</w:t>
      </w:r>
      <w:r w:rsidR="008D4F85" w:rsidRPr="008D07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4F85" w:rsidRPr="008D07BC" w:rsidRDefault="008D4F85" w:rsidP="008D4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Субсидия предоставлялась на возмещение фактических затрат, связанных с приобретением питьевой воды в городе Певек</w:t>
      </w:r>
      <w:r w:rsidR="002D67EB" w:rsidRPr="008D07BC">
        <w:rPr>
          <w:rFonts w:ascii="Times New Roman" w:hAnsi="Times New Roman" w:cs="Times New Roman"/>
          <w:sz w:val="28"/>
          <w:szCs w:val="28"/>
        </w:rPr>
        <w:t>е</w:t>
      </w:r>
      <w:r w:rsidRPr="008D07BC">
        <w:rPr>
          <w:rFonts w:ascii="Times New Roman" w:hAnsi="Times New Roman" w:cs="Times New Roman"/>
          <w:sz w:val="28"/>
          <w:szCs w:val="28"/>
        </w:rPr>
        <w:t xml:space="preserve">, в целях обеспечения потребителей коммунальных услуг, в связи </w:t>
      </w:r>
      <w:r w:rsidR="00C52D83" w:rsidRPr="008D07BC">
        <w:rPr>
          <w:rFonts w:ascii="Times New Roman" w:hAnsi="Times New Roman" w:cs="Times New Roman"/>
          <w:sz w:val="28"/>
          <w:szCs w:val="28"/>
        </w:rPr>
        <w:t>с выходом из эксплуатации и</w:t>
      </w:r>
      <w:r w:rsidRPr="008D07BC">
        <w:rPr>
          <w:rFonts w:ascii="Times New Roman" w:hAnsi="Times New Roman" w:cs="Times New Roman"/>
          <w:sz w:val="28"/>
          <w:szCs w:val="28"/>
        </w:rPr>
        <w:t xml:space="preserve"> реконструкцией гидротехнического сооружения, которое </w:t>
      </w:r>
      <w:r w:rsidRPr="008D07BC">
        <w:rPr>
          <w:rFonts w:ascii="Times New Roman" w:eastAsia="Calibri" w:hAnsi="Times New Roman" w:cs="Times New Roman"/>
          <w:sz w:val="28"/>
          <w:szCs w:val="28"/>
        </w:rPr>
        <w:t>являлось единственным источником обеспечения питьевой водой населения и хозя</w:t>
      </w:r>
      <w:r w:rsidR="00C52D83" w:rsidRPr="008D07BC">
        <w:rPr>
          <w:rFonts w:ascii="Times New Roman" w:eastAsia="Calibri" w:hAnsi="Times New Roman" w:cs="Times New Roman"/>
          <w:sz w:val="28"/>
          <w:szCs w:val="28"/>
        </w:rPr>
        <w:t>йственных объектов города Певека.</w:t>
      </w:r>
    </w:p>
    <w:p w:rsidR="008340BA" w:rsidRPr="008D07BC" w:rsidRDefault="008340BA" w:rsidP="0083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lastRenderedPageBreak/>
        <w:t>На реализацию мероприятия в 2017 году предусмотрены средства окружного бюджета в размере 188 068,6 тыс. рублей, Администрацией</w:t>
      </w:r>
      <w:r w:rsidR="00C52D83" w:rsidRPr="008D07BC">
        <w:rPr>
          <w:rFonts w:ascii="Times New Roman" w:hAnsi="Times New Roman"/>
          <w:sz w:val="28"/>
          <w:szCs w:val="28"/>
        </w:rPr>
        <w:t xml:space="preserve"> городского округа Певек</w:t>
      </w:r>
      <w:r w:rsidRPr="008D07BC">
        <w:rPr>
          <w:rFonts w:ascii="Times New Roman" w:hAnsi="Times New Roman"/>
          <w:sz w:val="28"/>
          <w:szCs w:val="28"/>
        </w:rPr>
        <w:t xml:space="preserve"> из </w:t>
      </w:r>
      <w:r w:rsidR="00C52D83" w:rsidRPr="008D07BC">
        <w:rPr>
          <w:rFonts w:ascii="Times New Roman" w:hAnsi="Times New Roman"/>
          <w:sz w:val="28"/>
          <w:szCs w:val="28"/>
        </w:rPr>
        <w:t xml:space="preserve">местного </w:t>
      </w:r>
      <w:r w:rsidRPr="008D07BC">
        <w:rPr>
          <w:rFonts w:ascii="Times New Roman" w:hAnsi="Times New Roman"/>
          <w:sz w:val="28"/>
          <w:szCs w:val="28"/>
        </w:rPr>
        <w:t>бюджета возмещены   МП «</w:t>
      </w:r>
      <w:r w:rsidR="00C52D83" w:rsidRPr="008D07BC">
        <w:rPr>
          <w:rFonts w:ascii="Times New Roman" w:hAnsi="Times New Roman"/>
          <w:sz w:val="28"/>
          <w:szCs w:val="28"/>
        </w:rPr>
        <w:t>ЧРКХ» затраты</w:t>
      </w:r>
      <w:r w:rsidRPr="008D07BC">
        <w:rPr>
          <w:rFonts w:ascii="Times New Roman" w:hAnsi="Times New Roman"/>
          <w:sz w:val="28"/>
          <w:szCs w:val="28"/>
        </w:rPr>
        <w:t xml:space="preserve">, связанные с приобретением питьевой воды </w:t>
      </w:r>
      <w:r w:rsidR="00C52D83" w:rsidRPr="008D07BC">
        <w:rPr>
          <w:rFonts w:ascii="Times New Roman" w:hAnsi="Times New Roman"/>
          <w:sz w:val="28"/>
          <w:szCs w:val="28"/>
        </w:rPr>
        <w:t>у ООО</w:t>
      </w:r>
      <w:r w:rsidRPr="008D07BC">
        <w:rPr>
          <w:rFonts w:ascii="Times New Roman" w:hAnsi="Times New Roman"/>
          <w:sz w:val="28"/>
          <w:szCs w:val="28"/>
        </w:rPr>
        <w:t xml:space="preserve"> «ТДКМ» в</w:t>
      </w:r>
      <w:r w:rsidR="002D67EB" w:rsidRPr="008D07BC">
        <w:rPr>
          <w:rFonts w:ascii="Times New Roman" w:hAnsi="Times New Roman"/>
          <w:sz w:val="28"/>
          <w:szCs w:val="28"/>
        </w:rPr>
        <w:t xml:space="preserve"> указанной</w:t>
      </w:r>
      <w:r w:rsidRPr="008D07BC">
        <w:rPr>
          <w:rFonts w:ascii="Times New Roman" w:hAnsi="Times New Roman"/>
          <w:sz w:val="28"/>
          <w:szCs w:val="28"/>
        </w:rPr>
        <w:t xml:space="preserve"> сумме</w:t>
      </w:r>
      <w:r w:rsidR="00C52D83" w:rsidRPr="008D07BC">
        <w:rPr>
          <w:rFonts w:ascii="Times New Roman" w:hAnsi="Times New Roman"/>
          <w:sz w:val="28"/>
          <w:szCs w:val="28"/>
        </w:rPr>
        <w:t>, в</w:t>
      </w:r>
      <w:r w:rsidRPr="008D07BC">
        <w:rPr>
          <w:rFonts w:ascii="Times New Roman" w:hAnsi="Times New Roman"/>
          <w:sz w:val="28"/>
          <w:szCs w:val="28"/>
        </w:rPr>
        <w:t xml:space="preserve"> том числе</w:t>
      </w:r>
      <w:r w:rsidR="00C52D83" w:rsidRPr="008D07BC">
        <w:rPr>
          <w:rFonts w:ascii="Times New Roman" w:hAnsi="Times New Roman"/>
          <w:sz w:val="28"/>
          <w:szCs w:val="28"/>
        </w:rPr>
        <w:t>:</w:t>
      </w:r>
      <w:r w:rsidRPr="008D07BC">
        <w:rPr>
          <w:rFonts w:ascii="Times New Roman" w:hAnsi="Times New Roman"/>
          <w:sz w:val="28"/>
          <w:szCs w:val="28"/>
        </w:rPr>
        <w:t xml:space="preserve"> затраты 2017 года </w:t>
      </w:r>
      <w:r w:rsidRPr="008D07BC">
        <w:rPr>
          <w:rFonts w:ascii="Times New Roman" w:hAnsi="Times New Roman"/>
          <w:b/>
          <w:sz w:val="28"/>
          <w:szCs w:val="28"/>
        </w:rPr>
        <w:t>-</w:t>
      </w:r>
      <w:r w:rsidRPr="008D07BC">
        <w:rPr>
          <w:rFonts w:ascii="Times New Roman" w:hAnsi="Times New Roman"/>
          <w:sz w:val="28"/>
          <w:szCs w:val="28"/>
        </w:rPr>
        <w:t xml:space="preserve"> 178 586,9 тыс. </w:t>
      </w:r>
      <w:r w:rsidR="00C52D83" w:rsidRPr="008D07BC">
        <w:rPr>
          <w:rFonts w:ascii="Times New Roman" w:hAnsi="Times New Roman"/>
          <w:sz w:val="28"/>
          <w:szCs w:val="28"/>
        </w:rPr>
        <w:t>рублей, кредиторская</w:t>
      </w:r>
      <w:r w:rsidRPr="008D07BC">
        <w:rPr>
          <w:rFonts w:ascii="Times New Roman" w:hAnsi="Times New Roman"/>
          <w:sz w:val="28"/>
          <w:szCs w:val="28"/>
        </w:rPr>
        <w:t xml:space="preserve"> задолженность 2016 </w:t>
      </w:r>
      <w:r w:rsidR="00C52D83" w:rsidRPr="008D07BC">
        <w:rPr>
          <w:rFonts w:ascii="Times New Roman" w:hAnsi="Times New Roman"/>
          <w:sz w:val="28"/>
          <w:szCs w:val="28"/>
        </w:rPr>
        <w:t>года -</w:t>
      </w:r>
      <w:r w:rsidRPr="008D07BC">
        <w:rPr>
          <w:rFonts w:ascii="Times New Roman" w:hAnsi="Times New Roman"/>
          <w:b/>
          <w:sz w:val="28"/>
          <w:szCs w:val="28"/>
        </w:rPr>
        <w:t xml:space="preserve"> 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>9 481,6 тыс. рублей.</w:t>
      </w:r>
    </w:p>
    <w:p w:rsidR="008340BA" w:rsidRPr="008D07BC" w:rsidRDefault="008340BA" w:rsidP="00834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 xml:space="preserve"> С января по август 2017 года МП «ЧРКХ» приобрело у ООО «ТДКМ» 307 494,85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 м³</w:t>
      </w:r>
      <w:r w:rsidRPr="008D07BC">
        <w:rPr>
          <w:rFonts w:ascii="Times New Roman" w:hAnsi="Times New Roman"/>
          <w:sz w:val="28"/>
          <w:szCs w:val="28"/>
        </w:rPr>
        <w:t xml:space="preserve"> питьевой воды с целью дальнейшей реализации потребителям города Певек по </w:t>
      </w:r>
      <w:r w:rsidRPr="008D07BC">
        <w:rPr>
          <w:rFonts w:ascii="Times New Roman" w:hAnsi="Times New Roman" w:cs="Times New Roman"/>
          <w:sz w:val="28"/>
          <w:szCs w:val="28"/>
        </w:rPr>
        <w:t>тарифам, установленным Комитетом</w:t>
      </w:r>
      <w:r w:rsidR="00C75677" w:rsidRPr="008D07BC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цен и тарифов Чукотского автономного округа.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  <w:r w:rsidRPr="008D07BC">
        <w:rPr>
          <w:rFonts w:ascii="Times New Roman" w:hAnsi="Times New Roman"/>
          <w:sz w:val="28"/>
          <w:szCs w:val="28"/>
        </w:rPr>
        <w:t xml:space="preserve"> Доля потерь воды в централизованной системе водоснабжения при транспортировке</w:t>
      </w:r>
      <w:r w:rsidR="006F3908" w:rsidRPr="008D07BC">
        <w:rPr>
          <w:rFonts w:ascii="Times New Roman" w:hAnsi="Times New Roman"/>
          <w:sz w:val="28"/>
          <w:szCs w:val="28"/>
        </w:rPr>
        <w:t xml:space="preserve">, </w:t>
      </w:r>
      <w:r w:rsidRPr="008D07BC">
        <w:rPr>
          <w:rFonts w:ascii="Times New Roman" w:hAnsi="Times New Roman"/>
          <w:sz w:val="28"/>
          <w:szCs w:val="28"/>
        </w:rPr>
        <w:t xml:space="preserve"> в общем объеме воды, подан</w:t>
      </w:r>
      <w:r w:rsidR="00C52D83" w:rsidRPr="008D07BC">
        <w:rPr>
          <w:rFonts w:ascii="Times New Roman" w:hAnsi="Times New Roman"/>
          <w:sz w:val="28"/>
          <w:szCs w:val="28"/>
        </w:rPr>
        <w:t xml:space="preserve">ной в водопроводную сеть </w:t>
      </w:r>
      <w:r w:rsidRPr="008D07BC">
        <w:rPr>
          <w:rFonts w:ascii="Times New Roman" w:hAnsi="Times New Roman"/>
          <w:sz w:val="28"/>
          <w:szCs w:val="28"/>
        </w:rPr>
        <w:t xml:space="preserve">МП «ЧРКХ» 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>ежемесячно варьировал</w:t>
      </w:r>
      <w:r w:rsidR="006F3908" w:rsidRPr="008D07BC">
        <w:rPr>
          <w:rFonts w:ascii="Times New Roman" w:eastAsia="Times New Roman" w:hAnsi="Times New Roman" w:cs="Times New Roman"/>
          <w:sz w:val="28"/>
          <w:szCs w:val="28"/>
        </w:rPr>
        <w:t>ась от 13,0% до 33,5%, при установленном показателе п</w:t>
      </w:r>
      <w:r w:rsidRPr="008D07BC">
        <w:rPr>
          <w:rFonts w:ascii="Times New Roman" w:eastAsia="Times New Roman" w:hAnsi="Times New Roman" w:cs="Times New Roman"/>
          <w:sz w:val="28"/>
          <w:szCs w:val="28"/>
        </w:rPr>
        <w:t xml:space="preserve">роизводственной программой </w:t>
      </w:r>
      <w:r w:rsidR="006F3908" w:rsidRPr="008D07BC">
        <w:rPr>
          <w:rFonts w:ascii="Times New Roman" w:hAnsi="Times New Roman"/>
          <w:sz w:val="28"/>
          <w:szCs w:val="28"/>
        </w:rPr>
        <w:t>МП «ЧРКХ»,</w:t>
      </w:r>
      <w:r w:rsidRPr="008D07BC">
        <w:rPr>
          <w:rFonts w:ascii="Times New Roman" w:hAnsi="Times New Roman"/>
          <w:sz w:val="28"/>
          <w:szCs w:val="28"/>
        </w:rPr>
        <w:t xml:space="preserve"> на уро</w:t>
      </w:r>
      <w:r w:rsidR="00C52D83" w:rsidRPr="008D07BC">
        <w:rPr>
          <w:rFonts w:ascii="Times New Roman" w:hAnsi="Times New Roman"/>
          <w:sz w:val="28"/>
          <w:szCs w:val="28"/>
        </w:rPr>
        <w:t>вне 9,5%. В результате</w:t>
      </w:r>
      <w:r w:rsidR="006F3908" w:rsidRPr="008D07BC">
        <w:rPr>
          <w:rFonts w:ascii="Times New Roman" w:hAnsi="Times New Roman"/>
          <w:sz w:val="28"/>
          <w:szCs w:val="28"/>
        </w:rPr>
        <w:t xml:space="preserve">, </w:t>
      </w:r>
      <w:r w:rsidR="00C52D83" w:rsidRPr="008D07BC">
        <w:rPr>
          <w:rFonts w:ascii="Times New Roman" w:hAnsi="Times New Roman"/>
          <w:sz w:val="28"/>
          <w:szCs w:val="28"/>
        </w:rPr>
        <w:t xml:space="preserve"> за счет с</w:t>
      </w:r>
      <w:r w:rsidRPr="008D07BC">
        <w:rPr>
          <w:rFonts w:ascii="Times New Roman" w:hAnsi="Times New Roman"/>
          <w:sz w:val="28"/>
          <w:szCs w:val="28"/>
        </w:rPr>
        <w:t>убсидии возмещены непроизводительные затраты МП «ЧРКХ</w:t>
      </w:r>
      <w:r w:rsidR="00C75677" w:rsidRPr="008D07BC">
        <w:rPr>
          <w:rFonts w:ascii="Times New Roman" w:hAnsi="Times New Roman"/>
          <w:sz w:val="28"/>
          <w:szCs w:val="28"/>
        </w:rPr>
        <w:t>»</w:t>
      </w:r>
      <w:r w:rsidR="006F3908" w:rsidRPr="008D07BC">
        <w:rPr>
          <w:rFonts w:ascii="Times New Roman" w:hAnsi="Times New Roman"/>
          <w:sz w:val="28"/>
          <w:szCs w:val="28"/>
        </w:rPr>
        <w:t xml:space="preserve"> на сумму 22 694,93 тыс. рублей </w:t>
      </w:r>
      <w:r w:rsidRPr="008D07BC">
        <w:rPr>
          <w:rFonts w:ascii="Times New Roman" w:hAnsi="Times New Roman"/>
          <w:sz w:val="28"/>
          <w:szCs w:val="28"/>
        </w:rPr>
        <w:t xml:space="preserve"> что</w:t>
      </w:r>
      <w:r w:rsidR="006F3908" w:rsidRPr="008D07BC">
        <w:rPr>
          <w:rFonts w:ascii="Times New Roman" w:hAnsi="Times New Roman"/>
          <w:sz w:val="28"/>
          <w:szCs w:val="28"/>
        </w:rPr>
        <w:t xml:space="preserve">, согласно </w:t>
      </w:r>
      <w:r w:rsidRPr="008D07BC">
        <w:rPr>
          <w:rFonts w:ascii="Times New Roman" w:hAnsi="Times New Roman"/>
          <w:sz w:val="28"/>
          <w:szCs w:val="28"/>
        </w:rPr>
        <w:t xml:space="preserve"> статьи 34 Бюджетного кодекса РФ является неэффективным использованием бюджетных средств. </w:t>
      </w:r>
    </w:p>
    <w:p w:rsidR="008340BA" w:rsidRPr="008D07BC" w:rsidRDefault="008340BA" w:rsidP="00C75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7BC">
        <w:rPr>
          <w:rFonts w:ascii="Times New Roman" w:hAnsi="Times New Roman" w:cs="Times New Roman"/>
          <w:sz w:val="28"/>
          <w:szCs w:val="28"/>
        </w:rPr>
        <w:t>Контроль качества питьевой воды произв</w:t>
      </w:r>
      <w:r w:rsidR="00C75677" w:rsidRPr="008D07BC">
        <w:rPr>
          <w:rFonts w:ascii="Times New Roman" w:hAnsi="Times New Roman" w:cs="Times New Roman"/>
          <w:sz w:val="28"/>
          <w:szCs w:val="28"/>
        </w:rPr>
        <w:t>одился</w:t>
      </w:r>
      <w:r w:rsidRPr="008D07BC">
        <w:rPr>
          <w:rFonts w:ascii="Times New Roman" w:hAnsi="Times New Roman" w:cs="Times New Roman"/>
          <w:sz w:val="28"/>
          <w:szCs w:val="28"/>
        </w:rPr>
        <w:t xml:space="preserve"> не в полном объеме, </w:t>
      </w:r>
      <w:r w:rsidRPr="008D07BC">
        <w:rPr>
          <w:rFonts w:ascii="Times New Roman" w:hAnsi="Times New Roman"/>
          <w:sz w:val="28"/>
          <w:szCs w:val="28"/>
        </w:rPr>
        <w:t>из 18-ти лабораторных исследований качества питьевой воды, предусмотренных Программой контроля качества воды, проведены 8. Радиологические исследования качества питьевой воды разводящей сети города Певек</w:t>
      </w:r>
      <w:r w:rsidR="00676ABB" w:rsidRPr="008D07BC">
        <w:rPr>
          <w:rFonts w:ascii="Times New Roman" w:hAnsi="Times New Roman"/>
          <w:sz w:val="28"/>
          <w:szCs w:val="28"/>
        </w:rPr>
        <w:t xml:space="preserve">, </w:t>
      </w:r>
      <w:r w:rsidRPr="008D07BC">
        <w:rPr>
          <w:rFonts w:ascii="Times New Roman" w:hAnsi="Times New Roman"/>
          <w:sz w:val="28"/>
          <w:szCs w:val="28"/>
        </w:rPr>
        <w:t xml:space="preserve">   МП «Ч</w:t>
      </w:r>
      <w:r w:rsidR="00C75677" w:rsidRPr="008D07BC">
        <w:rPr>
          <w:rFonts w:ascii="Times New Roman" w:hAnsi="Times New Roman"/>
          <w:sz w:val="28"/>
          <w:szCs w:val="28"/>
        </w:rPr>
        <w:t>РКХ» за 2017 год</w:t>
      </w:r>
      <w:r w:rsidRPr="008D07BC">
        <w:rPr>
          <w:rFonts w:ascii="Times New Roman" w:hAnsi="Times New Roman"/>
          <w:sz w:val="28"/>
          <w:szCs w:val="28"/>
        </w:rPr>
        <w:t xml:space="preserve"> не проводились</w:t>
      </w:r>
      <w:r w:rsidR="00C52D83" w:rsidRPr="008D07BC">
        <w:rPr>
          <w:rFonts w:ascii="Times New Roman" w:hAnsi="Times New Roman"/>
          <w:sz w:val="28"/>
          <w:szCs w:val="28"/>
        </w:rPr>
        <w:t>.</w:t>
      </w:r>
    </w:p>
    <w:p w:rsidR="009B64AE" w:rsidRPr="008D07BC" w:rsidRDefault="008340BA" w:rsidP="00C7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В нарушение пункта 4 статьи 179 Бюджетного кодекса РФ, пункта 3.6 раздела 3 </w:t>
      </w:r>
      <w:r w:rsidR="00C75677" w:rsidRPr="008D07BC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государственных программ Чукотского автономного округа, Государственной </w:t>
      </w:r>
      <w:r w:rsidRPr="008D07BC">
        <w:rPr>
          <w:rFonts w:ascii="Times New Roman" w:hAnsi="Times New Roman" w:cs="Times New Roman"/>
          <w:sz w:val="28"/>
          <w:szCs w:val="28"/>
        </w:rPr>
        <w:t>программ</w:t>
      </w:r>
      <w:r w:rsidR="00C75677" w:rsidRPr="008D07BC">
        <w:rPr>
          <w:rFonts w:ascii="Times New Roman" w:hAnsi="Times New Roman" w:cs="Times New Roman"/>
          <w:sz w:val="28"/>
          <w:szCs w:val="28"/>
        </w:rPr>
        <w:t>ой</w:t>
      </w:r>
      <w:r w:rsidRPr="008D07BC">
        <w:rPr>
          <w:rFonts w:ascii="Times New Roman" w:hAnsi="Times New Roman" w:cs="Times New Roman"/>
          <w:sz w:val="28"/>
          <w:szCs w:val="28"/>
        </w:rPr>
        <w:t xml:space="preserve"> не установлена методика расчета межбюджетной субсидии</w:t>
      </w:r>
      <w:r w:rsidR="00C75677" w:rsidRPr="008D07BC">
        <w:rPr>
          <w:rFonts w:ascii="Times New Roman" w:hAnsi="Times New Roman" w:cs="Times New Roman"/>
          <w:sz w:val="28"/>
          <w:szCs w:val="28"/>
        </w:rPr>
        <w:t>.</w:t>
      </w:r>
      <w:r w:rsidRPr="008D07BC">
        <w:rPr>
          <w:rFonts w:ascii="Times New Roman" w:hAnsi="Times New Roman" w:cs="Times New Roman"/>
          <w:sz w:val="28"/>
          <w:szCs w:val="28"/>
        </w:rPr>
        <w:t xml:space="preserve"> В нарушение пункта 3.4 </w:t>
      </w:r>
      <w:r w:rsidR="00C75677" w:rsidRPr="008D07BC">
        <w:rPr>
          <w:rFonts w:ascii="Times New Roman" w:hAnsi="Times New Roman" w:cs="Times New Roman"/>
          <w:sz w:val="28"/>
          <w:szCs w:val="28"/>
        </w:rPr>
        <w:t>указанного порядка</w:t>
      </w:r>
      <w:r w:rsidRPr="008D07BC">
        <w:rPr>
          <w:rFonts w:ascii="Times New Roman" w:hAnsi="Times New Roman" w:cs="Times New Roman"/>
          <w:sz w:val="28"/>
          <w:szCs w:val="28"/>
        </w:rPr>
        <w:t>, в Гос</w:t>
      </w:r>
      <w:r w:rsidR="00C75677" w:rsidRPr="008D07BC">
        <w:rPr>
          <w:rFonts w:ascii="Times New Roman" w:hAnsi="Times New Roman" w:cs="Times New Roman"/>
          <w:sz w:val="28"/>
          <w:szCs w:val="28"/>
        </w:rPr>
        <w:t>ударственной программе</w:t>
      </w:r>
      <w:r w:rsidRPr="008D07BC">
        <w:rPr>
          <w:rFonts w:ascii="Times New Roman" w:hAnsi="Times New Roman" w:cs="Times New Roman"/>
          <w:sz w:val="28"/>
          <w:szCs w:val="28"/>
        </w:rPr>
        <w:t xml:space="preserve"> отсутствуют утвержденные целевые индикаторы (показатели)</w:t>
      </w:r>
      <w:r w:rsidR="00C75677" w:rsidRPr="008D07BC">
        <w:rPr>
          <w:rFonts w:ascii="Times New Roman" w:hAnsi="Times New Roman" w:cs="Times New Roman"/>
          <w:sz w:val="28"/>
          <w:szCs w:val="28"/>
        </w:rPr>
        <w:t xml:space="preserve"> оценки эффективности.</w:t>
      </w:r>
      <w:r w:rsidRPr="008D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6B" w:rsidRPr="008D07BC" w:rsidRDefault="0017316B" w:rsidP="00C7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>По итогам мероприятия в адрес Главы Администрации городского округа Певек направлено информационное письмо</w:t>
      </w:r>
      <w:r w:rsidR="00C3492F" w:rsidRPr="008D07BC">
        <w:rPr>
          <w:rFonts w:ascii="Times New Roman" w:hAnsi="Times New Roman" w:cs="Times New Roman"/>
          <w:sz w:val="28"/>
          <w:szCs w:val="28"/>
        </w:rPr>
        <w:t xml:space="preserve"> с предложением рассмотреть ситуацию с водоснабжением и </w:t>
      </w:r>
      <w:r w:rsidR="00AB6BAA" w:rsidRPr="008D07BC">
        <w:rPr>
          <w:rFonts w:ascii="Times New Roman" w:hAnsi="Times New Roman" w:cs="Times New Roman"/>
          <w:sz w:val="28"/>
          <w:szCs w:val="28"/>
        </w:rPr>
        <w:t xml:space="preserve"> о необходимости проведения ремонтных работ системы водоснабжения города Певека.</w:t>
      </w:r>
      <w:r w:rsidR="00B2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92F" w:rsidRPr="008D07BC" w:rsidRDefault="00C3492F" w:rsidP="00C7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677" w:rsidRPr="00DC671A" w:rsidRDefault="008836A7" w:rsidP="00DC671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671A">
        <w:rPr>
          <w:rFonts w:ascii="Times New Roman" w:hAnsi="Times New Roman"/>
          <w:b/>
          <w:sz w:val="28"/>
          <w:szCs w:val="28"/>
        </w:rPr>
        <w:t>Результаты экспертно-аналитических мероприятий.</w:t>
      </w:r>
    </w:p>
    <w:p w:rsidR="00DC671A" w:rsidRPr="00DC671A" w:rsidRDefault="00DC671A" w:rsidP="00DC671A">
      <w:pPr>
        <w:pStyle w:val="aa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A03F8" w:rsidRPr="008D07BC" w:rsidRDefault="00916A13" w:rsidP="00C75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BC">
        <w:rPr>
          <w:rFonts w:ascii="Times New Roman" w:hAnsi="Times New Roman"/>
          <w:sz w:val="28"/>
          <w:szCs w:val="28"/>
        </w:rPr>
        <w:t>В истекшем  квартале</w:t>
      </w:r>
      <w:r w:rsidR="008836A7" w:rsidRPr="008D07BC">
        <w:rPr>
          <w:rFonts w:ascii="Times New Roman" w:hAnsi="Times New Roman"/>
          <w:sz w:val="28"/>
          <w:szCs w:val="28"/>
        </w:rPr>
        <w:t xml:space="preserve"> проведена экспертиза проекта закона «О внесении изменений в Закон Чукотского автономного округа «Об окружном бюджете на 2018 год и на плановый период 2019 2020 годов», соответствующее заключение направлено в Думу автономного округа. Проведена  внешняя проверка годовой отчетности  9</w:t>
      </w:r>
      <w:r w:rsidRPr="008D07BC">
        <w:rPr>
          <w:rFonts w:ascii="Times New Roman" w:hAnsi="Times New Roman"/>
          <w:sz w:val="28"/>
          <w:szCs w:val="28"/>
        </w:rPr>
        <w:t>-ти</w:t>
      </w:r>
      <w:r w:rsidR="008836A7" w:rsidRPr="008D07BC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средств, в результате которой по двум главным распорядителям установлено три нарушения общих требований к бухгалтерской </w:t>
      </w:r>
      <w:r w:rsidR="00A663D2" w:rsidRPr="008D07BC">
        <w:rPr>
          <w:rFonts w:ascii="Times New Roman" w:hAnsi="Times New Roman"/>
          <w:sz w:val="28"/>
          <w:szCs w:val="28"/>
        </w:rPr>
        <w:t>(финансовой) отчетности экономического</w:t>
      </w:r>
      <w:r w:rsidRPr="008D07BC">
        <w:rPr>
          <w:rFonts w:ascii="Times New Roman" w:hAnsi="Times New Roman"/>
          <w:sz w:val="28"/>
          <w:szCs w:val="28"/>
        </w:rPr>
        <w:t xml:space="preserve"> субъекта и ее </w:t>
      </w:r>
      <w:r w:rsidRPr="008D07BC">
        <w:rPr>
          <w:rFonts w:ascii="Times New Roman" w:hAnsi="Times New Roman"/>
          <w:sz w:val="28"/>
          <w:szCs w:val="28"/>
        </w:rPr>
        <w:lastRenderedPageBreak/>
        <w:t>составу. По пяти главным распорядителям  выявлено неэффективное использование средств окружного бюджета в сумме 3 190,25 тыс. рублей в  виде переплаты по платежам в бюджет в отсутствие бюджетных обязательств за отчетный период и оплаты штрафов и пени по выявленным нарушениям законодательства.</w:t>
      </w:r>
    </w:p>
    <w:p w:rsidR="00C55993" w:rsidRPr="008D07BC" w:rsidRDefault="00760AFD" w:rsidP="00C5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</w:t>
      </w:r>
      <w:r w:rsidR="00C55993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Счетной палаты приступили к проведению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</w:t>
      </w:r>
      <w:r w:rsidR="00C55993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55993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55993" w:rsidRPr="008D07BC" w:rsidRDefault="00760AFD" w:rsidP="00C5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на 2014-2022 гг.» Подпрограммы «Развитие авиационного комплекса» за 2016-2017 годы»</w:t>
      </w:r>
      <w:r w:rsidR="00C55993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649D8" w:rsidRPr="008D07BC" w:rsidRDefault="00760AFD" w:rsidP="00C5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социально-значимыми продовольс</w:t>
      </w:r>
      <w:r w:rsidR="004A03F8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твенными товарами в 2017 году;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5993" w:rsidRPr="008D07BC" w:rsidRDefault="002649D8" w:rsidP="00C5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з</w:t>
      </w:r>
      <w:r w:rsidR="00760AFD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аконности </w:t>
      </w:r>
      <w:r w:rsidR="00C55993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результативности использовани</w:t>
      </w:r>
      <w:r w:rsidR="00760AFD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C55993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</w:t>
      </w:r>
      <w:r w:rsidR="00760AFD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окружного бюджета и иных источников</w:t>
      </w:r>
      <w:r w:rsidR="00C55993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мероприятий Подпрограммы «Развитие социальн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инфраструктуры» за 2017 год».</w:t>
      </w:r>
    </w:p>
    <w:p w:rsidR="009B64AE" w:rsidRPr="008D07BC" w:rsidRDefault="008D07BC" w:rsidP="00C5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этого, совместно со Счетной палатой Российской Федерации проводится параллельное экспертно-аналитическое мероприятие </w:t>
      </w:r>
      <w:r w:rsidR="00C55993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«Анализ и оценка расходов на финансирование и материально-техническое обеспечение деятельности мировых судей в 2012-</w:t>
      </w:r>
      <w:r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годах».</w:t>
      </w:r>
      <w:r w:rsidR="00C55993" w:rsidRPr="008D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64AE" w:rsidRPr="008D07BC" w:rsidRDefault="009B64AE" w:rsidP="00C5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4AE" w:rsidRPr="008D07BC" w:rsidRDefault="009B64AE" w:rsidP="00C5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06D3" w:rsidRPr="008D07BC" w:rsidRDefault="005806D3" w:rsidP="00ED1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650D" w:rsidRPr="008D07BC" w:rsidRDefault="00F5650D" w:rsidP="00ED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5650D" w:rsidRPr="008D07BC" w:rsidSect="00FE47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C0" w:rsidRDefault="009E24C0" w:rsidP="002422DF">
      <w:pPr>
        <w:spacing w:after="0" w:line="240" w:lineRule="auto"/>
      </w:pPr>
      <w:r>
        <w:separator/>
      </w:r>
    </w:p>
  </w:endnote>
  <w:endnote w:type="continuationSeparator" w:id="1">
    <w:p w:rsidR="009E24C0" w:rsidRDefault="009E24C0" w:rsidP="0024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C0" w:rsidRDefault="009E24C0" w:rsidP="002422DF">
      <w:pPr>
        <w:spacing w:after="0" w:line="240" w:lineRule="auto"/>
      </w:pPr>
      <w:r>
        <w:separator/>
      </w:r>
    </w:p>
  </w:footnote>
  <w:footnote w:type="continuationSeparator" w:id="1">
    <w:p w:rsidR="009E24C0" w:rsidRDefault="009E24C0" w:rsidP="0024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97194"/>
      <w:docPartObj>
        <w:docPartGallery w:val="Page Numbers (Top of Page)"/>
        <w:docPartUnique/>
      </w:docPartObj>
    </w:sdtPr>
    <w:sdtContent>
      <w:p w:rsidR="008836A7" w:rsidRDefault="000C6E9C">
        <w:pPr>
          <w:pStyle w:val="a5"/>
          <w:jc w:val="center"/>
        </w:pPr>
        <w:fldSimple w:instr="PAGE   \* MERGEFORMAT">
          <w:r w:rsidR="00EB41FF">
            <w:rPr>
              <w:noProof/>
            </w:rPr>
            <w:t>4</w:t>
          </w:r>
        </w:fldSimple>
      </w:p>
    </w:sdtContent>
  </w:sdt>
  <w:p w:rsidR="008836A7" w:rsidRDefault="008836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4FF"/>
    <w:multiLevelType w:val="hybridMultilevel"/>
    <w:tmpl w:val="7DD6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D96"/>
    <w:multiLevelType w:val="hybridMultilevel"/>
    <w:tmpl w:val="59BCE07C"/>
    <w:lvl w:ilvl="0" w:tplc="30CE98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3522CCA"/>
    <w:multiLevelType w:val="hybridMultilevel"/>
    <w:tmpl w:val="9E3CF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F20A50"/>
    <w:multiLevelType w:val="hybridMultilevel"/>
    <w:tmpl w:val="39D279EA"/>
    <w:lvl w:ilvl="0" w:tplc="14A8B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463ED4"/>
    <w:multiLevelType w:val="hybridMultilevel"/>
    <w:tmpl w:val="09AEA0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139AC"/>
    <w:rsid w:val="0000105C"/>
    <w:rsid w:val="00002117"/>
    <w:rsid w:val="0001122C"/>
    <w:rsid w:val="00011272"/>
    <w:rsid w:val="00015BD0"/>
    <w:rsid w:val="000249C5"/>
    <w:rsid w:val="00025FE2"/>
    <w:rsid w:val="00030711"/>
    <w:rsid w:val="00035AE0"/>
    <w:rsid w:val="00044125"/>
    <w:rsid w:val="00044F34"/>
    <w:rsid w:val="00045946"/>
    <w:rsid w:val="000515A9"/>
    <w:rsid w:val="00051E0B"/>
    <w:rsid w:val="000625BC"/>
    <w:rsid w:val="00064553"/>
    <w:rsid w:val="0006471F"/>
    <w:rsid w:val="00073428"/>
    <w:rsid w:val="00083F05"/>
    <w:rsid w:val="00097B22"/>
    <w:rsid w:val="000A0545"/>
    <w:rsid w:val="000A1A6C"/>
    <w:rsid w:val="000A2E0B"/>
    <w:rsid w:val="000A3492"/>
    <w:rsid w:val="000B1B05"/>
    <w:rsid w:val="000B3E66"/>
    <w:rsid w:val="000B6C69"/>
    <w:rsid w:val="000C6257"/>
    <w:rsid w:val="000C6E9C"/>
    <w:rsid w:val="000D6311"/>
    <w:rsid w:val="000E055D"/>
    <w:rsid w:val="000E0DDA"/>
    <w:rsid w:val="000E3A32"/>
    <w:rsid w:val="000E43AB"/>
    <w:rsid w:val="000E52C3"/>
    <w:rsid w:val="000E541B"/>
    <w:rsid w:val="000E762F"/>
    <w:rsid w:val="000F613F"/>
    <w:rsid w:val="000F6831"/>
    <w:rsid w:val="000F764A"/>
    <w:rsid w:val="0011268B"/>
    <w:rsid w:val="00121140"/>
    <w:rsid w:val="00121EB3"/>
    <w:rsid w:val="00122602"/>
    <w:rsid w:val="00151F06"/>
    <w:rsid w:val="00154AF0"/>
    <w:rsid w:val="00155D3C"/>
    <w:rsid w:val="00156093"/>
    <w:rsid w:val="00162919"/>
    <w:rsid w:val="00167037"/>
    <w:rsid w:val="001676F9"/>
    <w:rsid w:val="001714B1"/>
    <w:rsid w:val="0017316B"/>
    <w:rsid w:val="00183F51"/>
    <w:rsid w:val="0019206B"/>
    <w:rsid w:val="00196C95"/>
    <w:rsid w:val="001A0E34"/>
    <w:rsid w:val="001A4378"/>
    <w:rsid w:val="001B082D"/>
    <w:rsid w:val="001B0DEE"/>
    <w:rsid w:val="001B184B"/>
    <w:rsid w:val="001B1D5C"/>
    <w:rsid w:val="001B39A8"/>
    <w:rsid w:val="001B52D5"/>
    <w:rsid w:val="001C2AA5"/>
    <w:rsid w:val="001E15E8"/>
    <w:rsid w:val="001E4E56"/>
    <w:rsid w:val="001E5584"/>
    <w:rsid w:val="001E6476"/>
    <w:rsid w:val="001F28D1"/>
    <w:rsid w:val="001F4845"/>
    <w:rsid w:val="00205AA3"/>
    <w:rsid w:val="002139AC"/>
    <w:rsid w:val="002146A1"/>
    <w:rsid w:val="00214C4C"/>
    <w:rsid w:val="00215B25"/>
    <w:rsid w:val="00215ED6"/>
    <w:rsid w:val="00224AF9"/>
    <w:rsid w:val="00224E2A"/>
    <w:rsid w:val="00226873"/>
    <w:rsid w:val="00232E2B"/>
    <w:rsid w:val="00235115"/>
    <w:rsid w:val="00241895"/>
    <w:rsid w:val="002422DF"/>
    <w:rsid w:val="002502F8"/>
    <w:rsid w:val="002626C6"/>
    <w:rsid w:val="002649D8"/>
    <w:rsid w:val="002659BF"/>
    <w:rsid w:val="002815E9"/>
    <w:rsid w:val="002869C7"/>
    <w:rsid w:val="00287FAE"/>
    <w:rsid w:val="00296CC8"/>
    <w:rsid w:val="002A23D6"/>
    <w:rsid w:val="002A665B"/>
    <w:rsid w:val="002C13D2"/>
    <w:rsid w:val="002C29B7"/>
    <w:rsid w:val="002C7D8D"/>
    <w:rsid w:val="002D3DE9"/>
    <w:rsid w:val="002D55A6"/>
    <w:rsid w:val="002D613F"/>
    <w:rsid w:val="002D67EB"/>
    <w:rsid w:val="002D6A4B"/>
    <w:rsid w:val="002E1CF9"/>
    <w:rsid w:val="002E2B46"/>
    <w:rsid w:val="002E41A8"/>
    <w:rsid w:val="002E711C"/>
    <w:rsid w:val="002F3786"/>
    <w:rsid w:val="002F4ADB"/>
    <w:rsid w:val="002F628E"/>
    <w:rsid w:val="002F70B2"/>
    <w:rsid w:val="00304273"/>
    <w:rsid w:val="003062CA"/>
    <w:rsid w:val="00306448"/>
    <w:rsid w:val="00306610"/>
    <w:rsid w:val="003067C4"/>
    <w:rsid w:val="00311F74"/>
    <w:rsid w:val="0031503C"/>
    <w:rsid w:val="003212E5"/>
    <w:rsid w:val="00321771"/>
    <w:rsid w:val="0032208E"/>
    <w:rsid w:val="00326F24"/>
    <w:rsid w:val="00331160"/>
    <w:rsid w:val="00341ED5"/>
    <w:rsid w:val="003428CC"/>
    <w:rsid w:val="003540D6"/>
    <w:rsid w:val="00355165"/>
    <w:rsid w:val="00355BEA"/>
    <w:rsid w:val="00360117"/>
    <w:rsid w:val="003609D4"/>
    <w:rsid w:val="00371E3A"/>
    <w:rsid w:val="00372AB9"/>
    <w:rsid w:val="00373FB8"/>
    <w:rsid w:val="003764D2"/>
    <w:rsid w:val="00376DFB"/>
    <w:rsid w:val="0038449A"/>
    <w:rsid w:val="00385375"/>
    <w:rsid w:val="00391456"/>
    <w:rsid w:val="00391DFC"/>
    <w:rsid w:val="003A14B2"/>
    <w:rsid w:val="003A7A91"/>
    <w:rsid w:val="003A7E22"/>
    <w:rsid w:val="003B77E0"/>
    <w:rsid w:val="003B79D2"/>
    <w:rsid w:val="003C0CD8"/>
    <w:rsid w:val="003C4ACF"/>
    <w:rsid w:val="003C4D04"/>
    <w:rsid w:val="003C5F18"/>
    <w:rsid w:val="003E471B"/>
    <w:rsid w:val="003F299E"/>
    <w:rsid w:val="003F43B6"/>
    <w:rsid w:val="003F4C72"/>
    <w:rsid w:val="003F5BD4"/>
    <w:rsid w:val="003F769B"/>
    <w:rsid w:val="00414E33"/>
    <w:rsid w:val="0042133D"/>
    <w:rsid w:val="004275F5"/>
    <w:rsid w:val="004360A6"/>
    <w:rsid w:val="0043787B"/>
    <w:rsid w:val="0043799E"/>
    <w:rsid w:val="004406FC"/>
    <w:rsid w:val="004459FC"/>
    <w:rsid w:val="00455572"/>
    <w:rsid w:val="00457FB0"/>
    <w:rsid w:val="00460027"/>
    <w:rsid w:val="00463E24"/>
    <w:rsid w:val="00477C73"/>
    <w:rsid w:val="004853F6"/>
    <w:rsid w:val="00487557"/>
    <w:rsid w:val="00493261"/>
    <w:rsid w:val="004933ED"/>
    <w:rsid w:val="00496C09"/>
    <w:rsid w:val="004977CE"/>
    <w:rsid w:val="004A03F8"/>
    <w:rsid w:val="004A12A4"/>
    <w:rsid w:val="004A7D81"/>
    <w:rsid w:val="004B0A22"/>
    <w:rsid w:val="004B113F"/>
    <w:rsid w:val="004B2252"/>
    <w:rsid w:val="004B33A5"/>
    <w:rsid w:val="004B3F7B"/>
    <w:rsid w:val="004B47B2"/>
    <w:rsid w:val="004B672B"/>
    <w:rsid w:val="004C01C2"/>
    <w:rsid w:val="004C50E0"/>
    <w:rsid w:val="004C61F3"/>
    <w:rsid w:val="004C7933"/>
    <w:rsid w:val="004D0995"/>
    <w:rsid w:val="004D7E04"/>
    <w:rsid w:val="004E1B07"/>
    <w:rsid w:val="004E247C"/>
    <w:rsid w:val="004E6593"/>
    <w:rsid w:val="004E6FA8"/>
    <w:rsid w:val="004E761B"/>
    <w:rsid w:val="004F35FC"/>
    <w:rsid w:val="00511577"/>
    <w:rsid w:val="005117F0"/>
    <w:rsid w:val="0051474A"/>
    <w:rsid w:val="00515F53"/>
    <w:rsid w:val="00516616"/>
    <w:rsid w:val="005173A5"/>
    <w:rsid w:val="00524436"/>
    <w:rsid w:val="00524A27"/>
    <w:rsid w:val="0053553D"/>
    <w:rsid w:val="005425A3"/>
    <w:rsid w:val="00553016"/>
    <w:rsid w:val="005543F9"/>
    <w:rsid w:val="005561A0"/>
    <w:rsid w:val="005564B9"/>
    <w:rsid w:val="005658E3"/>
    <w:rsid w:val="00572901"/>
    <w:rsid w:val="005806D3"/>
    <w:rsid w:val="00582920"/>
    <w:rsid w:val="00582992"/>
    <w:rsid w:val="005855CF"/>
    <w:rsid w:val="005869FB"/>
    <w:rsid w:val="00591259"/>
    <w:rsid w:val="005916C6"/>
    <w:rsid w:val="005923E8"/>
    <w:rsid w:val="00593B29"/>
    <w:rsid w:val="005A06C1"/>
    <w:rsid w:val="005A1968"/>
    <w:rsid w:val="005A1D0D"/>
    <w:rsid w:val="005A70CC"/>
    <w:rsid w:val="005B05FD"/>
    <w:rsid w:val="005C0F27"/>
    <w:rsid w:val="005C122C"/>
    <w:rsid w:val="005D4F48"/>
    <w:rsid w:val="005D66FC"/>
    <w:rsid w:val="005E4A10"/>
    <w:rsid w:val="005E6713"/>
    <w:rsid w:val="005F0524"/>
    <w:rsid w:val="005F15EF"/>
    <w:rsid w:val="005F1A0B"/>
    <w:rsid w:val="005F3C15"/>
    <w:rsid w:val="00602475"/>
    <w:rsid w:val="00603D67"/>
    <w:rsid w:val="006134D8"/>
    <w:rsid w:val="0061573E"/>
    <w:rsid w:val="006164CD"/>
    <w:rsid w:val="0062123D"/>
    <w:rsid w:val="00622C59"/>
    <w:rsid w:val="00624530"/>
    <w:rsid w:val="0063547B"/>
    <w:rsid w:val="00645F3F"/>
    <w:rsid w:val="00650F08"/>
    <w:rsid w:val="00654B9C"/>
    <w:rsid w:val="00656726"/>
    <w:rsid w:val="006569EC"/>
    <w:rsid w:val="00660609"/>
    <w:rsid w:val="00660969"/>
    <w:rsid w:val="00671762"/>
    <w:rsid w:val="00673F67"/>
    <w:rsid w:val="00676530"/>
    <w:rsid w:val="00676ABB"/>
    <w:rsid w:val="00687EF8"/>
    <w:rsid w:val="0069549A"/>
    <w:rsid w:val="0069573E"/>
    <w:rsid w:val="00695A2E"/>
    <w:rsid w:val="006B406D"/>
    <w:rsid w:val="006E25D9"/>
    <w:rsid w:val="006E6974"/>
    <w:rsid w:val="006E76B6"/>
    <w:rsid w:val="006F1374"/>
    <w:rsid w:val="006F3908"/>
    <w:rsid w:val="006F423F"/>
    <w:rsid w:val="00700006"/>
    <w:rsid w:val="00700F8C"/>
    <w:rsid w:val="0070374C"/>
    <w:rsid w:val="00704052"/>
    <w:rsid w:val="00715CB0"/>
    <w:rsid w:val="00716C3C"/>
    <w:rsid w:val="00716E6D"/>
    <w:rsid w:val="00724A81"/>
    <w:rsid w:val="00725B08"/>
    <w:rsid w:val="007311B2"/>
    <w:rsid w:val="0073297C"/>
    <w:rsid w:val="00742CCE"/>
    <w:rsid w:val="00743C9C"/>
    <w:rsid w:val="0074734F"/>
    <w:rsid w:val="00751088"/>
    <w:rsid w:val="0075596D"/>
    <w:rsid w:val="00756B3D"/>
    <w:rsid w:val="00760AFD"/>
    <w:rsid w:val="00762928"/>
    <w:rsid w:val="00762C7A"/>
    <w:rsid w:val="00765DB4"/>
    <w:rsid w:val="007673EA"/>
    <w:rsid w:val="0077722F"/>
    <w:rsid w:val="00777B8A"/>
    <w:rsid w:val="00782CD6"/>
    <w:rsid w:val="007839F5"/>
    <w:rsid w:val="007868DD"/>
    <w:rsid w:val="007878BC"/>
    <w:rsid w:val="00793028"/>
    <w:rsid w:val="00794C4F"/>
    <w:rsid w:val="007952A7"/>
    <w:rsid w:val="007A38FC"/>
    <w:rsid w:val="007A410A"/>
    <w:rsid w:val="007A5F0E"/>
    <w:rsid w:val="007B60FF"/>
    <w:rsid w:val="007C2378"/>
    <w:rsid w:val="007E4640"/>
    <w:rsid w:val="007E7857"/>
    <w:rsid w:val="00802001"/>
    <w:rsid w:val="0080383C"/>
    <w:rsid w:val="00822614"/>
    <w:rsid w:val="008269F0"/>
    <w:rsid w:val="0083372F"/>
    <w:rsid w:val="008340BA"/>
    <w:rsid w:val="00840DC4"/>
    <w:rsid w:val="00845D51"/>
    <w:rsid w:val="008607D0"/>
    <w:rsid w:val="00860D1C"/>
    <w:rsid w:val="00863A2A"/>
    <w:rsid w:val="00864A48"/>
    <w:rsid w:val="00864A84"/>
    <w:rsid w:val="00867E2D"/>
    <w:rsid w:val="00876879"/>
    <w:rsid w:val="008836A7"/>
    <w:rsid w:val="0088461B"/>
    <w:rsid w:val="00893CF6"/>
    <w:rsid w:val="008A1C69"/>
    <w:rsid w:val="008A30B2"/>
    <w:rsid w:val="008A38B5"/>
    <w:rsid w:val="008A3EC0"/>
    <w:rsid w:val="008A77DC"/>
    <w:rsid w:val="008B3F09"/>
    <w:rsid w:val="008C2368"/>
    <w:rsid w:val="008C41B1"/>
    <w:rsid w:val="008C7D28"/>
    <w:rsid w:val="008D05E9"/>
    <w:rsid w:val="008D07BC"/>
    <w:rsid w:val="008D4F85"/>
    <w:rsid w:val="008D576D"/>
    <w:rsid w:val="008E741C"/>
    <w:rsid w:val="008F000F"/>
    <w:rsid w:val="008F7409"/>
    <w:rsid w:val="009013BB"/>
    <w:rsid w:val="00904F72"/>
    <w:rsid w:val="00912667"/>
    <w:rsid w:val="0091399B"/>
    <w:rsid w:val="00913C66"/>
    <w:rsid w:val="00916A13"/>
    <w:rsid w:val="009172CE"/>
    <w:rsid w:val="009255FF"/>
    <w:rsid w:val="00936229"/>
    <w:rsid w:val="00937744"/>
    <w:rsid w:val="00943B7B"/>
    <w:rsid w:val="00945816"/>
    <w:rsid w:val="00947478"/>
    <w:rsid w:val="0096670D"/>
    <w:rsid w:val="00967767"/>
    <w:rsid w:val="0098429C"/>
    <w:rsid w:val="00985140"/>
    <w:rsid w:val="00986F83"/>
    <w:rsid w:val="00987145"/>
    <w:rsid w:val="0099033B"/>
    <w:rsid w:val="009903C7"/>
    <w:rsid w:val="00992C58"/>
    <w:rsid w:val="009A6DA6"/>
    <w:rsid w:val="009B1B51"/>
    <w:rsid w:val="009B2689"/>
    <w:rsid w:val="009B64AE"/>
    <w:rsid w:val="009B77A6"/>
    <w:rsid w:val="009C0480"/>
    <w:rsid w:val="009C1259"/>
    <w:rsid w:val="009C7019"/>
    <w:rsid w:val="009D0422"/>
    <w:rsid w:val="009D53CB"/>
    <w:rsid w:val="009E24C0"/>
    <w:rsid w:val="009E335E"/>
    <w:rsid w:val="009E47F2"/>
    <w:rsid w:val="009F0BBE"/>
    <w:rsid w:val="009F21E8"/>
    <w:rsid w:val="009F490B"/>
    <w:rsid w:val="009F6F23"/>
    <w:rsid w:val="00A066EF"/>
    <w:rsid w:val="00A10FE5"/>
    <w:rsid w:val="00A12790"/>
    <w:rsid w:val="00A127B0"/>
    <w:rsid w:val="00A22674"/>
    <w:rsid w:val="00A2392C"/>
    <w:rsid w:val="00A26A93"/>
    <w:rsid w:val="00A30CDE"/>
    <w:rsid w:val="00A41D68"/>
    <w:rsid w:val="00A43FB1"/>
    <w:rsid w:val="00A472C9"/>
    <w:rsid w:val="00A560BE"/>
    <w:rsid w:val="00A60531"/>
    <w:rsid w:val="00A60867"/>
    <w:rsid w:val="00A616CD"/>
    <w:rsid w:val="00A663D2"/>
    <w:rsid w:val="00A666CB"/>
    <w:rsid w:val="00A72775"/>
    <w:rsid w:val="00A73EF5"/>
    <w:rsid w:val="00A805CE"/>
    <w:rsid w:val="00A85C5B"/>
    <w:rsid w:val="00A96F66"/>
    <w:rsid w:val="00AA1C02"/>
    <w:rsid w:val="00AA3CFF"/>
    <w:rsid w:val="00AA3F8F"/>
    <w:rsid w:val="00AB1655"/>
    <w:rsid w:val="00AB6BAA"/>
    <w:rsid w:val="00AC0EDE"/>
    <w:rsid w:val="00AC194E"/>
    <w:rsid w:val="00AC508F"/>
    <w:rsid w:val="00AC56DE"/>
    <w:rsid w:val="00AC58C5"/>
    <w:rsid w:val="00AC7364"/>
    <w:rsid w:val="00AD06CA"/>
    <w:rsid w:val="00AE5C8A"/>
    <w:rsid w:val="00AE71F9"/>
    <w:rsid w:val="00AF05E4"/>
    <w:rsid w:val="00AF0BFF"/>
    <w:rsid w:val="00AF1965"/>
    <w:rsid w:val="00AF4276"/>
    <w:rsid w:val="00AF4E4E"/>
    <w:rsid w:val="00AF5119"/>
    <w:rsid w:val="00B01CB8"/>
    <w:rsid w:val="00B025C6"/>
    <w:rsid w:val="00B02D19"/>
    <w:rsid w:val="00B032D1"/>
    <w:rsid w:val="00B0428C"/>
    <w:rsid w:val="00B1305B"/>
    <w:rsid w:val="00B216D3"/>
    <w:rsid w:val="00B24958"/>
    <w:rsid w:val="00B31446"/>
    <w:rsid w:val="00B34790"/>
    <w:rsid w:val="00B6054A"/>
    <w:rsid w:val="00B6364F"/>
    <w:rsid w:val="00B74851"/>
    <w:rsid w:val="00B80CD0"/>
    <w:rsid w:val="00B81998"/>
    <w:rsid w:val="00B84ABC"/>
    <w:rsid w:val="00B96A77"/>
    <w:rsid w:val="00BA18E6"/>
    <w:rsid w:val="00BA1D0C"/>
    <w:rsid w:val="00BA1D45"/>
    <w:rsid w:val="00BA2320"/>
    <w:rsid w:val="00BA26AB"/>
    <w:rsid w:val="00BA632F"/>
    <w:rsid w:val="00BB0CBC"/>
    <w:rsid w:val="00BD2693"/>
    <w:rsid w:val="00BD6D7F"/>
    <w:rsid w:val="00BD7C12"/>
    <w:rsid w:val="00BD7F35"/>
    <w:rsid w:val="00BE104F"/>
    <w:rsid w:val="00BE65C2"/>
    <w:rsid w:val="00BF08CC"/>
    <w:rsid w:val="00BF3493"/>
    <w:rsid w:val="00C02189"/>
    <w:rsid w:val="00C02836"/>
    <w:rsid w:val="00C041BA"/>
    <w:rsid w:val="00C04E60"/>
    <w:rsid w:val="00C04E6D"/>
    <w:rsid w:val="00C051AB"/>
    <w:rsid w:val="00C0753B"/>
    <w:rsid w:val="00C10A2F"/>
    <w:rsid w:val="00C11D89"/>
    <w:rsid w:val="00C31700"/>
    <w:rsid w:val="00C31836"/>
    <w:rsid w:val="00C32F8A"/>
    <w:rsid w:val="00C3492F"/>
    <w:rsid w:val="00C35249"/>
    <w:rsid w:val="00C37ADB"/>
    <w:rsid w:val="00C40842"/>
    <w:rsid w:val="00C4133E"/>
    <w:rsid w:val="00C45ACB"/>
    <w:rsid w:val="00C4759E"/>
    <w:rsid w:val="00C500FB"/>
    <w:rsid w:val="00C505F2"/>
    <w:rsid w:val="00C52D83"/>
    <w:rsid w:val="00C55993"/>
    <w:rsid w:val="00C5709C"/>
    <w:rsid w:val="00C603E4"/>
    <w:rsid w:val="00C6686C"/>
    <w:rsid w:val="00C673BB"/>
    <w:rsid w:val="00C71D1B"/>
    <w:rsid w:val="00C75677"/>
    <w:rsid w:val="00C827F8"/>
    <w:rsid w:val="00C860EE"/>
    <w:rsid w:val="00C8766C"/>
    <w:rsid w:val="00C911BD"/>
    <w:rsid w:val="00C95CD7"/>
    <w:rsid w:val="00C974C1"/>
    <w:rsid w:val="00C97CE7"/>
    <w:rsid w:val="00CA0B46"/>
    <w:rsid w:val="00CA19B5"/>
    <w:rsid w:val="00CA40C2"/>
    <w:rsid w:val="00CA4151"/>
    <w:rsid w:val="00CA6C75"/>
    <w:rsid w:val="00CA7235"/>
    <w:rsid w:val="00CB1FDA"/>
    <w:rsid w:val="00CC7B01"/>
    <w:rsid w:val="00CC7ECF"/>
    <w:rsid w:val="00CD3A20"/>
    <w:rsid w:val="00CD3C31"/>
    <w:rsid w:val="00CD42B4"/>
    <w:rsid w:val="00CE4754"/>
    <w:rsid w:val="00CF1602"/>
    <w:rsid w:val="00CF3DBC"/>
    <w:rsid w:val="00CF68CA"/>
    <w:rsid w:val="00CF745F"/>
    <w:rsid w:val="00D02205"/>
    <w:rsid w:val="00D02C4D"/>
    <w:rsid w:val="00D04CA6"/>
    <w:rsid w:val="00D0644A"/>
    <w:rsid w:val="00D119C1"/>
    <w:rsid w:val="00D1617A"/>
    <w:rsid w:val="00D23315"/>
    <w:rsid w:val="00D246AA"/>
    <w:rsid w:val="00D272B7"/>
    <w:rsid w:val="00D27C88"/>
    <w:rsid w:val="00D302D3"/>
    <w:rsid w:val="00D347ED"/>
    <w:rsid w:val="00D34FA6"/>
    <w:rsid w:val="00D36140"/>
    <w:rsid w:val="00D36F60"/>
    <w:rsid w:val="00D40A3C"/>
    <w:rsid w:val="00D46D78"/>
    <w:rsid w:val="00D52654"/>
    <w:rsid w:val="00D55D7E"/>
    <w:rsid w:val="00D60E38"/>
    <w:rsid w:val="00D67E55"/>
    <w:rsid w:val="00D719B1"/>
    <w:rsid w:val="00D772CF"/>
    <w:rsid w:val="00D822F0"/>
    <w:rsid w:val="00D82806"/>
    <w:rsid w:val="00D870C3"/>
    <w:rsid w:val="00D937E8"/>
    <w:rsid w:val="00D956EA"/>
    <w:rsid w:val="00D97183"/>
    <w:rsid w:val="00D97AC9"/>
    <w:rsid w:val="00DA3796"/>
    <w:rsid w:val="00DA3A9E"/>
    <w:rsid w:val="00DA3D12"/>
    <w:rsid w:val="00DB6179"/>
    <w:rsid w:val="00DC3BC3"/>
    <w:rsid w:val="00DC671A"/>
    <w:rsid w:val="00DD0015"/>
    <w:rsid w:val="00DD1F0E"/>
    <w:rsid w:val="00DD7CA2"/>
    <w:rsid w:val="00DF0C75"/>
    <w:rsid w:val="00DF3656"/>
    <w:rsid w:val="00DF578B"/>
    <w:rsid w:val="00DF7E87"/>
    <w:rsid w:val="00E04194"/>
    <w:rsid w:val="00E06366"/>
    <w:rsid w:val="00E10448"/>
    <w:rsid w:val="00E13A3E"/>
    <w:rsid w:val="00E16B1D"/>
    <w:rsid w:val="00E16DE8"/>
    <w:rsid w:val="00E24BDD"/>
    <w:rsid w:val="00E24BF3"/>
    <w:rsid w:val="00E26A4B"/>
    <w:rsid w:val="00E26B5C"/>
    <w:rsid w:val="00E27E45"/>
    <w:rsid w:val="00E34A54"/>
    <w:rsid w:val="00E3654B"/>
    <w:rsid w:val="00E43FC5"/>
    <w:rsid w:val="00E4755F"/>
    <w:rsid w:val="00E5208E"/>
    <w:rsid w:val="00E54114"/>
    <w:rsid w:val="00E5644F"/>
    <w:rsid w:val="00E564EC"/>
    <w:rsid w:val="00E568A9"/>
    <w:rsid w:val="00E60B93"/>
    <w:rsid w:val="00E6174A"/>
    <w:rsid w:val="00E640EB"/>
    <w:rsid w:val="00E645CE"/>
    <w:rsid w:val="00E654E0"/>
    <w:rsid w:val="00E66B1C"/>
    <w:rsid w:val="00E743FF"/>
    <w:rsid w:val="00E751B8"/>
    <w:rsid w:val="00E806FC"/>
    <w:rsid w:val="00E863EB"/>
    <w:rsid w:val="00E915F2"/>
    <w:rsid w:val="00EA106B"/>
    <w:rsid w:val="00EA337B"/>
    <w:rsid w:val="00EA4900"/>
    <w:rsid w:val="00EA5CC0"/>
    <w:rsid w:val="00EA6C2C"/>
    <w:rsid w:val="00EB41FF"/>
    <w:rsid w:val="00EB6262"/>
    <w:rsid w:val="00EB64E1"/>
    <w:rsid w:val="00EC3C13"/>
    <w:rsid w:val="00ED182E"/>
    <w:rsid w:val="00ED3DFB"/>
    <w:rsid w:val="00ED3FDF"/>
    <w:rsid w:val="00EE0D64"/>
    <w:rsid w:val="00EE1E4A"/>
    <w:rsid w:val="00EE51E9"/>
    <w:rsid w:val="00EE5477"/>
    <w:rsid w:val="00EE7D8A"/>
    <w:rsid w:val="00EF1E95"/>
    <w:rsid w:val="00EF5024"/>
    <w:rsid w:val="00F05863"/>
    <w:rsid w:val="00F078B5"/>
    <w:rsid w:val="00F139F0"/>
    <w:rsid w:val="00F235E9"/>
    <w:rsid w:val="00F306C6"/>
    <w:rsid w:val="00F30ED6"/>
    <w:rsid w:val="00F35352"/>
    <w:rsid w:val="00F35829"/>
    <w:rsid w:val="00F46225"/>
    <w:rsid w:val="00F50431"/>
    <w:rsid w:val="00F5650D"/>
    <w:rsid w:val="00F56D3D"/>
    <w:rsid w:val="00F60E70"/>
    <w:rsid w:val="00F619D4"/>
    <w:rsid w:val="00F61BFB"/>
    <w:rsid w:val="00F62D98"/>
    <w:rsid w:val="00F66F82"/>
    <w:rsid w:val="00F7412E"/>
    <w:rsid w:val="00F75EDB"/>
    <w:rsid w:val="00F8472C"/>
    <w:rsid w:val="00F85E64"/>
    <w:rsid w:val="00F86398"/>
    <w:rsid w:val="00F9521E"/>
    <w:rsid w:val="00F95AD5"/>
    <w:rsid w:val="00FA263F"/>
    <w:rsid w:val="00FA322C"/>
    <w:rsid w:val="00FA72EA"/>
    <w:rsid w:val="00FB4DD8"/>
    <w:rsid w:val="00FC519E"/>
    <w:rsid w:val="00FD4260"/>
    <w:rsid w:val="00FE47FA"/>
    <w:rsid w:val="00FE4A3A"/>
    <w:rsid w:val="00FE5E15"/>
    <w:rsid w:val="00FE7B3E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C"/>
  </w:style>
  <w:style w:type="paragraph" w:styleId="1">
    <w:name w:val="heading 1"/>
    <w:basedOn w:val="a"/>
    <w:next w:val="a"/>
    <w:link w:val="10"/>
    <w:uiPriority w:val="99"/>
    <w:qFormat/>
    <w:rsid w:val="00654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2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4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2DF"/>
  </w:style>
  <w:style w:type="paragraph" w:styleId="a7">
    <w:name w:val="footer"/>
    <w:basedOn w:val="a"/>
    <w:link w:val="a8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2DF"/>
  </w:style>
  <w:style w:type="paragraph" w:customStyle="1" w:styleId="a9">
    <w:name w:val="Таблицы (моноширинный)"/>
    <w:basedOn w:val="a"/>
    <w:next w:val="a"/>
    <w:uiPriority w:val="99"/>
    <w:rsid w:val="00C71D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D233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23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D23315"/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basedOn w:val="a0"/>
    <w:uiPriority w:val="99"/>
    <w:rsid w:val="00D23315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Цветовое выделение"/>
    <w:uiPriority w:val="99"/>
    <w:rsid w:val="00D272B7"/>
    <w:rPr>
      <w:b/>
      <w:bCs/>
      <w:color w:val="000080"/>
    </w:rPr>
  </w:style>
  <w:style w:type="paragraph" w:styleId="ad">
    <w:name w:val="No Spacing"/>
    <w:link w:val="ae"/>
    <w:uiPriority w:val="1"/>
    <w:qFormat/>
    <w:rsid w:val="00C0753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C0753B"/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F5650D"/>
    <w:rPr>
      <w:color w:val="0000FF"/>
      <w:u w:val="single"/>
    </w:rPr>
  </w:style>
  <w:style w:type="paragraph" w:customStyle="1" w:styleId="ConsPlusCell">
    <w:name w:val="ConsPlusCell"/>
    <w:rsid w:val="00F56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A30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basedOn w:val="ac"/>
    <w:uiPriority w:val="99"/>
    <w:rsid w:val="008A30B2"/>
    <w:rPr>
      <w:b/>
      <w:bCs/>
      <w:color w:val="008000"/>
    </w:rPr>
  </w:style>
  <w:style w:type="character" w:customStyle="1" w:styleId="FontStyle15">
    <w:name w:val="Font Style15"/>
    <w:uiPriority w:val="99"/>
    <w:rsid w:val="000D6311"/>
    <w:rPr>
      <w:rFonts w:ascii="Times New Roman" w:hAnsi="Times New Roman" w:cs="Times New Roman"/>
      <w:sz w:val="22"/>
      <w:szCs w:val="22"/>
    </w:rPr>
  </w:style>
  <w:style w:type="character" w:customStyle="1" w:styleId="a4">
    <w:name w:val="Обычный (веб) Знак"/>
    <w:basedOn w:val="a0"/>
    <w:link w:val="a3"/>
    <w:uiPriority w:val="99"/>
    <w:locked/>
    <w:rsid w:val="00DD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63E2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63E2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63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3E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qFormat/>
    <w:rsid w:val="00463E2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0A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E0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D361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4B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5">
    <w:name w:val="Основной текст5"/>
    <w:basedOn w:val="a"/>
    <w:rsid w:val="00654B9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f5">
    <w:name w:val="annotation reference"/>
    <w:basedOn w:val="a0"/>
    <w:uiPriority w:val="99"/>
    <w:semiHidden/>
    <w:unhideWhenUsed/>
    <w:rsid w:val="00654B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4B9C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4B9C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54B9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B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37F7-2C21-4A14-B0DC-40612573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Тодавчич</dc:creator>
  <cp:keywords/>
  <dc:description/>
  <cp:lastModifiedBy>Троцинская</cp:lastModifiedBy>
  <cp:revision>34</cp:revision>
  <cp:lastPrinted>2018-04-05T02:57:00Z</cp:lastPrinted>
  <dcterms:created xsi:type="dcterms:W3CDTF">2018-03-12T23:43:00Z</dcterms:created>
  <dcterms:modified xsi:type="dcterms:W3CDTF">2018-04-05T03:00:00Z</dcterms:modified>
</cp:coreProperties>
</file>